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5BB74" w14:textId="3086286F" w:rsidR="00E17ADF" w:rsidRDefault="00A121CD" w:rsidP="00E17ADF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5</w:t>
      </w:r>
      <w:r w:rsidR="00E17ADF">
        <w:rPr>
          <w:rFonts w:ascii="Times New Roman" w:hAnsi="Times New Roman" w:cs="Times New Roman"/>
          <w:sz w:val="28"/>
          <w:szCs w:val="28"/>
          <w:lang w:val="uk-UA"/>
        </w:rPr>
        <w:t xml:space="preserve"> до листа Департаменту «Про виконання Обласного плану заходів»</w:t>
      </w:r>
    </w:p>
    <w:p w14:paraId="28E13B01" w14:textId="77777777" w:rsidR="00E17ADF" w:rsidRDefault="00E17ADF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AC4A02" w14:textId="6E53D609" w:rsidR="00C04FD7" w:rsidRDefault="00CB6770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329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Участь інститутів громадянського суспільства у здійснені контролю, моніторингу та оцінки реалізації органами державної влади та органами місцевого самоврядування політики безбар’єрності </w:t>
      </w:r>
    </w:p>
    <w:p w14:paraId="1210F26D" w14:textId="4D29B00E" w:rsidR="00505A50" w:rsidRPr="00505A50" w:rsidRDefault="00505A50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53AEF15" w14:textId="106E9646" w:rsidR="00505A50" w:rsidRPr="00C23B07" w:rsidRDefault="00505A50" w:rsidP="00505A5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505A50">
        <w:rPr>
          <w:rFonts w:ascii="Times New Roman" w:hAnsi="Times New Roman" w:cs="Times New Roman"/>
          <w:bCs/>
          <w:sz w:val="28"/>
          <w:szCs w:val="28"/>
          <w:lang w:val="uk-UA"/>
        </w:rPr>
        <w:t>нститут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505A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громадянського суспільства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(громадські об’єднання, благодійні фонди, тощо) активно залучаються громадами для забезпечення активного життя жителів Луганської області, які вимушено проживають на територіях, підконтрольних українській владі. Також деякі громади змогли долучити представників  </w:t>
      </w:r>
      <w:r w:rsidRPr="00505A50">
        <w:rPr>
          <w:rFonts w:ascii="Times New Roman" w:hAnsi="Times New Roman" w:cs="Times New Roman"/>
          <w:bCs/>
          <w:sz w:val="28"/>
          <w:szCs w:val="28"/>
          <w:lang w:val="uk-UA"/>
        </w:rPr>
        <w:t>інститутів громадянського суспільства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роботи місцевих рад безбар’єрності.</w:t>
      </w:r>
      <w:r w:rsidR="00C23B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092B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C23B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редставники громадських організацій входять до складу робочої групи </w:t>
      </w:r>
      <w:r w:rsidR="00C23B0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23B07" w:rsidRPr="00C23B07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реалізації Національної стратегії із створення безбар’єрного простору в Україні на період до 2030 року</w:t>
      </w:r>
      <w:r w:rsidR="008676D3">
        <w:rPr>
          <w:rFonts w:ascii="Times New Roman" w:hAnsi="Times New Roman" w:cs="Times New Roman"/>
          <w:sz w:val="28"/>
          <w:szCs w:val="28"/>
          <w:lang w:val="uk-UA"/>
        </w:rPr>
        <w:t xml:space="preserve"> (далі – Робоча група) при Луганській о</w:t>
      </w:r>
      <w:r w:rsidR="00C23B07">
        <w:rPr>
          <w:rFonts w:ascii="Times New Roman" w:hAnsi="Times New Roman" w:cs="Times New Roman"/>
          <w:sz w:val="28"/>
          <w:szCs w:val="28"/>
          <w:lang w:val="uk-UA"/>
        </w:rPr>
        <w:t>бласній державній адміністрації.</w:t>
      </w:r>
    </w:p>
    <w:tbl>
      <w:tblPr>
        <w:tblStyle w:val="a3"/>
        <w:tblW w:w="138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6084"/>
        <w:gridCol w:w="4252"/>
        <w:gridCol w:w="6"/>
      </w:tblGrid>
      <w:tr w:rsidR="0012605E" w:rsidRPr="00E329BE" w14:paraId="420B59F9" w14:textId="77777777" w:rsidTr="0012170B">
        <w:trPr>
          <w:gridAfter w:val="1"/>
          <w:wAfter w:w="6" w:type="dxa"/>
          <w:trHeight w:val="696"/>
        </w:trPr>
        <w:tc>
          <w:tcPr>
            <w:tcW w:w="603" w:type="dxa"/>
          </w:tcPr>
          <w:p w14:paraId="7CA0087D" w14:textId="77777777" w:rsidR="0012605E" w:rsidRPr="00E329BE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329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</w:tcPr>
          <w:p w14:paraId="2272947B" w14:textId="54577147" w:rsidR="0012605E" w:rsidRPr="00E329BE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329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 w:rsidRPr="00E329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6084" w:type="dxa"/>
          </w:tcPr>
          <w:p w14:paraId="694AC59E" w14:textId="7D428EBE" w:rsidR="0012605E" w:rsidRPr="00E329BE" w:rsidRDefault="0012170B" w:rsidP="001217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Участь</w:t>
            </w:r>
            <w:r w:rsidR="00E329BE" w:rsidRPr="00E329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представників громадських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організацій в роботі ОДА, ВА</w:t>
            </w:r>
          </w:p>
        </w:tc>
        <w:tc>
          <w:tcPr>
            <w:tcW w:w="4252" w:type="dxa"/>
          </w:tcPr>
          <w:p w14:paraId="748C3648" w14:textId="01D7B478" w:rsidR="0012605E" w:rsidRPr="00E329BE" w:rsidRDefault="0012605E" w:rsidP="001217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329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на </w:t>
            </w:r>
            <w:r w:rsidR="00F3403D" w:rsidRPr="00E329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публікацію</w:t>
            </w:r>
          </w:p>
        </w:tc>
      </w:tr>
      <w:tr w:rsidR="0012605E" w:rsidRPr="00E329BE" w14:paraId="0AEEB007" w14:textId="77777777" w:rsidTr="007021CA">
        <w:trPr>
          <w:gridAfter w:val="1"/>
          <w:wAfter w:w="6" w:type="dxa"/>
          <w:trHeight w:val="276"/>
        </w:trPr>
        <w:tc>
          <w:tcPr>
            <w:tcW w:w="603" w:type="dxa"/>
          </w:tcPr>
          <w:p w14:paraId="1A6710AB" w14:textId="01E3AFDF" w:rsidR="0012605E" w:rsidRPr="00E329BE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139348"/>
            <w:r w:rsidRPr="00E329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7EF73E0B" w14:textId="16DEC1C0" w:rsidR="0012605E" w:rsidRPr="00E329BE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29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084" w:type="dxa"/>
          </w:tcPr>
          <w:p w14:paraId="611D30A0" w14:textId="05F40D15" w:rsidR="0012605E" w:rsidRPr="00E329BE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29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2" w:type="dxa"/>
          </w:tcPr>
          <w:p w14:paraId="37DF41DE" w14:textId="59A9EBAD" w:rsidR="0012605E" w:rsidRPr="00E329BE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29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0"/>
      <w:tr w:rsidR="00146BA1" w:rsidRPr="00A121CD" w14:paraId="08A45A07" w14:textId="77777777" w:rsidTr="007021CA">
        <w:trPr>
          <w:gridAfter w:val="1"/>
          <w:wAfter w:w="6" w:type="dxa"/>
          <w:trHeight w:val="816"/>
        </w:trPr>
        <w:tc>
          <w:tcPr>
            <w:tcW w:w="603" w:type="dxa"/>
          </w:tcPr>
          <w:p w14:paraId="48877C00" w14:textId="77777777" w:rsidR="00146BA1" w:rsidRPr="00CC7ADD" w:rsidRDefault="00146BA1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10ACDDFA" w14:textId="64D906E9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6084" w:type="dxa"/>
          </w:tcPr>
          <w:p w14:paraId="1A7F867B" w14:textId="6BB9A296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метою реалізації Національної стратегії із створення безбар’єрного простору в Україні на період до 2030 року в області працює Робоча група, до складу якої входять представники громадських організацій:</w:t>
            </w:r>
          </w:p>
          <w:p w14:paraId="63AA8EF5" w14:textId="5FE7375C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Громадська організація «ДАР:Допомога. Адаптація. Реабілітація»,</w:t>
            </w:r>
          </w:p>
          <w:p w14:paraId="44CC8453" w14:textId="4443BC75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Луганська обласна організація Товариства Червоного Хреста України,</w:t>
            </w:r>
          </w:p>
          <w:p w14:paraId="6495DF75" w14:textId="57800DE9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Громадська організація «Платформа розвитку «СМР»</w:t>
            </w:r>
          </w:p>
          <w:p w14:paraId="195096DB" w14:textId="4EF94F2B" w:rsidR="00E72B47" w:rsidRPr="00CC7ADD" w:rsidRDefault="00E72B47" w:rsidP="00A61C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 квартал 2026</w:t>
            </w:r>
          </w:p>
          <w:p w14:paraId="645D1E7B" w14:textId="7F381E36" w:rsidR="00146BA1" w:rsidRPr="00CC7ADD" w:rsidRDefault="00E72B47" w:rsidP="00E72B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першому кварталі 2026</w:t>
            </w:r>
            <w:r w:rsidR="00146BA1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було проведено 1 засідання, складено відповідний протокол</w:t>
            </w:r>
            <w:r w:rsidR="00146BA1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252" w:type="dxa"/>
          </w:tcPr>
          <w:p w14:paraId="01304554" w14:textId="241420E4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https://lova.gov.ua/oda/documents/official/pro_stvorennya_robochoyi_grupi_z_realizaciyi_nacionalnoyi_strategiyi_iz</w:t>
              </w:r>
            </w:hyperlink>
          </w:p>
          <w:p w14:paraId="3E1E8972" w14:textId="77777777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3672FDF" w14:textId="38268B94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https://lova.gov.ua/oda/documents/official/pro-vnesennya-zmin-do-skladu-robochoyi-hrupy-z-realizatsiyi-natsionalnoyi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E1689" w:rsidRPr="00A121CD" w14:paraId="0075CF3C" w14:textId="77777777" w:rsidTr="007021CA">
        <w:trPr>
          <w:trHeight w:val="397"/>
        </w:trPr>
        <w:tc>
          <w:tcPr>
            <w:tcW w:w="13897" w:type="dxa"/>
            <w:gridSpan w:val="5"/>
          </w:tcPr>
          <w:p w14:paraId="218B84E3" w14:textId="1BAA2B58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Сватівського району Луганської області</w:t>
            </w:r>
          </w:p>
        </w:tc>
      </w:tr>
      <w:tr w:rsidR="003E1689" w:rsidRPr="00A121CD" w14:paraId="3AD5FCAA" w14:textId="77777777" w:rsidTr="007021CA">
        <w:trPr>
          <w:gridAfter w:val="1"/>
          <w:wAfter w:w="6" w:type="dxa"/>
          <w:trHeight w:val="573"/>
        </w:trPr>
        <w:tc>
          <w:tcPr>
            <w:tcW w:w="603" w:type="dxa"/>
          </w:tcPr>
          <w:p w14:paraId="241E741E" w14:textId="77777777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</w:tcPr>
          <w:p w14:paraId="3F5977DE" w14:textId="1BE6C8E9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Білокуракинська селищна</w:t>
            </w:r>
          </w:p>
        </w:tc>
        <w:tc>
          <w:tcPr>
            <w:tcW w:w="6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FACE" w14:textId="7D6A854B" w:rsidR="00E72B47" w:rsidRPr="00CC7ADD" w:rsidRDefault="00734D8E" w:rsidP="00734D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Спільно , Центр допомоги ветеранам та членам їх родин, Громадська </w:t>
            </w:r>
            <w:r w:rsidR="00E72B4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спілка "ДІМ ВЕТЕРАНА", а також </w:t>
            </w:r>
          </w:p>
          <w:p w14:paraId="19CB8BB2" w14:textId="7CEFB945" w:rsidR="00734D8E" w:rsidRPr="00CC7ADD" w:rsidRDefault="00E72B47" w:rsidP="00734D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734D8E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ідділ з питань ветеранської політики ЖОДА відвідування лялькового театру, м. Київ. </w:t>
            </w:r>
          </w:p>
          <w:p w14:paraId="1BD3F84E" w14:textId="77777777" w:rsidR="00E72B47" w:rsidRPr="00CC7ADD" w:rsidRDefault="00734D8E" w:rsidP="00734D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Спільно з ДУ «Житомирський обласний центр контролю та профілактики хвороб МОЗ України» провели захід на тему «Профілактика серцевосудинних захворювань», залучено 5 осіб; </w:t>
            </w:r>
          </w:p>
          <w:p w14:paraId="756963E6" w14:textId="77777777" w:rsidR="00E72B47" w:rsidRPr="00CC7ADD" w:rsidRDefault="00734D8E" w:rsidP="00734D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базі Комунальної установи БФ «Право на захист» провели інформаційну зустріч на тему «Компенсаційні гарантії і процедури», залучено 7 осіб. </w:t>
            </w:r>
          </w:p>
          <w:p w14:paraId="58DC8103" w14:textId="4EC1467C" w:rsidR="003E1689" w:rsidRPr="00CC7ADD" w:rsidRDefault="00734D8E" w:rsidP="00734D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підтримки ГО «КримSOS» відвідування Житомирського академічного музично-драматичного театру ім. Івана Кочерги</w:t>
            </w:r>
            <w:r w:rsidR="00E72B4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EA54" w14:textId="5DC0EF0F" w:rsidR="00734D8E" w:rsidRPr="00CC7ADD" w:rsidRDefault="00734D8E" w:rsidP="009C4C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https://www.facebook.com/share/p/1AgpoFvJpU/</w:t>
              </w:r>
            </w:hyperlink>
          </w:p>
          <w:p w14:paraId="202BE6E8" w14:textId="37D14F0E" w:rsidR="00734D8E" w:rsidRPr="00CC7ADD" w:rsidRDefault="00734D8E" w:rsidP="009C4C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https://www.facebook.com/share/p/1Air9snKik/</w:t>
              </w:r>
            </w:hyperlink>
          </w:p>
          <w:p w14:paraId="2C408C62" w14:textId="59BFDF41" w:rsidR="00734D8E" w:rsidRPr="00CC7ADD" w:rsidRDefault="00734D8E" w:rsidP="009C4C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0E4B175" w14:textId="42931BB3" w:rsidR="00734D8E" w:rsidRPr="00CC7ADD" w:rsidRDefault="00734D8E" w:rsidP="009C4C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https://www.facebook.com/share/p/18UTEc5ayw/</w:t>
              </w:r>
            </w:hyperlink>
          </w:p>
          <w:p w14:paraId="326153AF" w14:textId="77777777" w:rsidR="00734D8E" w:rsidRPr="00CC7ADD" w:rsidRDefault="00734D8E" w:rsidP="009C4C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E4E3F10" w14:textId="77D6A9F3" w:rsidR="00734D8E" w:rsidRPr="00CC7ADD" w:rsidRDefault="00734D8E" w:rsidP="009C4C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CC7ADD" w14:paraId="22C09824" w14:textId="77777777" w:rsidTr="007021CA">
        <w:trPr>
          <w:gridAfter w:val="1"/>
          <w:wAfter w:w="6" w:type="dxa"/>
          <w:trHeight w:val="584"/>
        </w:trPr>
        <w:tc>
          <w:tcPr>
            <w:tcW w:w="603" w:type="dxa"/>
          </w:tcPr>
          <w:p w14:paraId="3E4AD3E9" w14:textId="6BA44474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952" w:type="dxa"/>
          </w:tcPr>
          <w:p w14:paraId="57B0566D" w14:textId="7FB65062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Коломийчиська сільська </w:t>
            </w:r>
          </w:p>
        </w:tc>
        <w:tc>
          <w:tcPr>
            <w:tcW w:w="6084" w:type="dxa"/>
          </w:tcPr>
          <w:p w14:paraId="581B18C2" w14:textId="41324DC2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 ГО «Громадські ініціативи Сватівщини»</w:t>
            </w:r>
            <w:r w:rsidR="007C2E02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входить до складу місцевої ради безбар’єрності.</w:t>
            </w:r>
          </w:p>
          <w:p w14:paraId="398E8C3F" w14:textId="279776C8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2" w:type="dxa"/>
          </w:tcPr>
          <w:p w14:paraId="2CA72198" w14:textId="64F3EB69" w:rsidR="003E1689" w:rsidRPr="00CC7ADD" w:rsidRDefault="00403F1A" w:rsidP="003E1689">
            <w:pPr>
              <w:ind w:right="-5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</w:t>
            </w:r>
          </w:p>
        </w:tc>
      </w:tr>
      <w:tr w:rsidR="003E1689" w:rsidRPr="00CC7ADD" w14:paraId="0E16E9D5" w14:textId="77777777" w:rsidTr="007021CA">
        <w:trPr>
          <w:gridAfter w:val="1"/>
          <w:wAfter w:w="6" w:type="dxa"/>
          <w:trHeight w:val="661"/>
        </w:trPr>
        <w:tc>
          <w:tcPr>
            <w:tcW w:w="603" w:type="dxa"/>
          </w:tcPr>
          <w:p w14:paraId="51996156" w14:textId="17E2F5D4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52" w:type="dxa"/>
          </w:tcPr>
          <w:p w14:paraId="04380C4B" w14:textId="1036B338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Красноріченська селищна</w:t>
            </w:r>
          </w:p>
        </w:tc>
        <w:tc>
          <w:tcPr>
            <w:tcW w:w="6084" w:type="dxa"/>
          </w:tcPr>
          <w:p w14:paraId="4D64FE41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персонального складу ради безбар’єрності </w:t>
            </w:r>
          </w:p>
          <w:p w14:paraId="367AE40C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Красноріченської селищної територіальної громади </w:t>
            </w:r>
          </w:p>
          <w:p w14:paraId="238B716F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включено  один представника від громадськості села </w:t>
            </w:r>
          </w:p>
          <w:p w14:paraId="27725B83" w14:textId="378B7755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Макіївка Світлана Лях за її згодою.</w:t>
            </w:r>
          </w:p>
        </w:tc>
        <w:tc>
          <w:tcPr>
            <w:tcW w:w="4252" w:type="dxa"/>
          </w:tcPr>
          <w:p w14:paraId="692D68B5" w14:textId="33989F32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https://surl.lt/lvioxx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3E1689" w:rsidRPr="00CC7ADD" w14:paraId="469C5FEA" w14:textId="77777777" w:rsidTr="007021CA">
        <w:trPr>
          <w:gridAfter w:val="1"/>
          <w:wAfter w:w="6" w:type="dxa"/>
          <w:trHeight w:val="557"/>
        </w:trPr>
        <w:tc>
          <w:tcPr>
            <w:tcW w:w="603" w:type="dxa"/>
          </w:tcPr>
          <w:p w14:paraId="20155072" w14:textId="78FD77D7" w:rsidR="003E1689" w:rsidRPr="00CC7ADD" w:rsidRDefault="003E1689" w:rsidP="001023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</w:tcPr>
          <w:p w14:paraId="6CBBE480" w14:textId="1D862950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Лозно-Олександрівська селищна </w:t>
            </w:r>
          </w:p>
        </w:tc>
        <w:tc>
          <w:tcPr>
            <w:tcW w:w="6084" w:type="dxa"/>
          </w:tcPr>
          <w:p w14:paraId="5A1FCCDE" w14:textId="59AE7D5D" w:rsidR="003E1689" w:rsidRPr="00CC7ADD" w:rsidRDefault="003F0D1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Ради безбар’єрності на даний час відсутні представники громадських організацій.</w:t>
            </w:r>
          </w:p>
        </w:tc>
        <w:tc>
          <w:tcPr>
            <w:tcW w:w="4252" w:type="dxa"/>
          </w:tcPr>
          <w:p w14:paraId="11034C8C" w14:textId="3BEFDB30" w:rsidR="003E1689" w:rsidRPr="00CC7ADD" w:rsidRDefault="00705C63" w:rsidP="003E1689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E1689" w:rsidRPr="00CC7ADD" w14:paraId="27DCDD31" w14:textId="77777777" w:rsidTr="007021CA">
        <w:trPr>
          <w:gridAfter w:val="1"/>
          <w:wAfter w:w="6" w:type="dxa"/>
          <w:trHeight w:val="551"/>
        </w:trPr>
        <w:tc>
          <w:tcPr>
            <w:tcW w:w="603" w:type="dxa"/>
          </w:tcPr>
          <w:p w14:paraId="781871AA" w14:textId="2EEB6B4B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</w:tcPr>
          <w:p w14:paraId="5CCD88E8" w14:textId="3EEB9DDB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Нижньодуванська селищна</w:t>
            </w:r>
          </w:p>
        </w:tc>
        <w:tc>
          <w:tcPr>
            <w:tcW w:w="6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61A1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Раді безбарєְ’рності задіяні три представника </w:t>
            </w:r>
          </w:p>
          <w:p w14:paraId="254438AE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громадськості: один від ГО «Наша родина» і два </w:t>
            </w:r>
          </w:p>
          <w:p w14:paraId="2ECEA755" w14:textId="453F20DC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активіста громади.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31AF" w14:textId="3E902ED9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https://surl.li/uwshzm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E1689" w:rsidRPr="00CC7ADD" w14:paraId="688230EE" w14:textId="77777777" w:rsidTr="007021CA">
        <w:trPr>
          <w:gridAfter w:val="1"/>
          <w:wAfter w:w="6" w:type="dxa"/>
          <w:trHeight w:val="573"/>
        </w:trPr>
        <w:tc>
          <w:tcPr>
            <w:tcW w:w="603" w:type="dxa"/>
          </w:tcPr>
          <w:p w14:paraId="09A1E3C7" w14:textId="187FDD36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</w:tcPr>
          <w:p w14:paraId="22ABF1D5" w14:textId="5A7F1FA0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Сватівська міська </w:t>
            </w:r>
          </w:p>
        </w:tc>
        <w:tc>
          <w:tcPr>
            <w:tcW w:w="6084" w:type="dxa"/>
          </w:tcPr>
          <w:p w14:paraId="2F8A0273" w14:textId="77777777" w:rsidR="003F0D15" w:rsidRPr="00CC7ADD" w:rsidRDefault="003F0D15" w:rsidP="003F0D15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Представники громадських організацій у складі </w:t>
            </w:r>
          </w:p>
          <w:p w14:paraId="4CD61AA8" w14:textId="5C8CC62D" w:rsidR="003E1689" w:rsidRPr="00CC7ADD" w:rsidRDefault="003F0D15" w:rsidP="003F0D15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місцевої ради безбар’єрності відсутні.</w:t>
            </w:r>
          </w:p>
        </w:tc>
        <w:tc>
          <w:tcPr>
            <w:tcW w:w="4252" w:type="dxa"/>
          </w:tcPr>
          <w:p w14:paraId="4CC97B0B" w14:textId="1397A70A" w:rsidR="003E1689" w:rsidRPr="00CC7ADD" w:rsidRDefault="00705C6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E1689" w:rsidRPr="00A121CD" w14:paraId="5BFDEB59" w14:textId="77777777" w:rsidTr="007021CA">
        <w:trPr>
          <w:gridAfter w:val="1"/>
          <w:wAfter w:w="6" w:type="dxa"/>
          <w:trHeight w:val="553"/>
        </w:trPr>
        <w:tc>
          <w:tcPr>
            <w:tcW w:w="603" w:type="dxa"/>
          </w:tcPr>
          <w:p w14:paraId="659C15CA" w14:textId="7C562699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</w:tcPr>
          <w:p w14:paraId="2FFCE5D6" w14:textId="59ED3349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Троїцька селищна </w:t>
            </w:r>
          </w:p>
        </w:tc>
        <w:tc>
          <w:tcPr>
            <w:tcW w:w="6084" w:type="dxa"/>
          </w:tcPr>
          <w:p w14:paraId="6FA7DECC" w14:textId="77777777" w:rsidR="00E72B47" w:rsidRPr="00CC7ADD" w:rsidRDefault="00590ACC" w:rsidP="00590AC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місцевої Ради безбар’єрності:</w:t>
            </w:r>
          </w:p>
          <w:p w14:paraId="7947B67C" w14:textId="77777777" w:rsidR="00E72B47" w:rsidRPr="00CC7ADD" w:rsidRDefault="00590ACC" w:rsidP="00590AC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директор КНП "Троїцьке ТМО" Троїцької селищної ради, генеральний директор КНП "Троїцький ЦПМСД" Троїцької селищної ради, директор Ліцею "Перспектива" Троїцької селищної ради, начальник відділу освіти, молоді та спорту Троїцької селищної ради.</w:t>
            </w:r>
          </w:p>
          <w:p w14:paraId="7A0A7F77" w14:textId="7DE5F07C" w:rsidR="003E1689" w:rsidRPr="00CC7ADD" w:rsidRDefault="00590ACC" w:rsidP="00590AC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Участь у засіданні Ради безбар’єрності представників бізнесу. </w:t>
            </w:r>
          </w:p>
        </w:tc>
        <w:tc>
          <w:tcPr>
            <w:tcW w:w="4252" w:type="dxa"/>
          </w:tcPr>
          <w:p w14:paraId="361B3F39" w14:textId="14DDEBD7" w:rsidR="003E1689" w:rsidRPr="00CC7ADD" w:rsidRDefault="00DD514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https://troicka-gromada.gov.ua/noviniogoloshennya-09- 57-59-20-02-2026/</w:t>
              </w:r>
            </w:hyperlink>
          </w:p>
          <w:p w14:paraId="7FC8F8CE" w14:textId="6B79AE29" w:rsidR="00DD514E" w:rsidRPr="00CC7ADD" w:rsidRDefault="00DD514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A121CD" w14:paraId="63BE14F7" w14:textId="77777777" w:rsidTr="007021CA">
        <w:trPr>
          <w:trHeight w:val="490"/>
        </w:trPr>
        <w:tc>
          <w:tcPr>
            <w:tcW w:w="13897" w:type="dxa"/>
            <w:gridSpan w:val="5"/>
          </w:tcPr>
          <w:p w14:paraId="659D6F27" w14:textId="55331ADE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Військові адміністрації Сіверськодонецького району Луганської області</w:t>
            </w:r>
          </w:p>
        </w:tc>
      </w:tr>
      <w:tr w:rsidR="003E1689" w:rsidRPr="00A121CD" w14:paraId="6E0F657E" w14:textId="77777777" w:rsidTr="007021CA">
        <w:trPr>
          <w:gridAfter w:val="1"/>
          <w:wAfter w:w="6" w:type="dxa"/>
          <w:trHeight w:val="828"/>
        </w:trPr>
        <w:tc>
          <w:tcPr>
            <w:tcW w:w="603" w:type="dxa"/>
          </w:tcPr>
          <w:p w14:paraId="41283031" w14:textId="74F47F48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</w:tcPr>
          <w:p w14:paraId="3DCDAB75" w14:textId="696B97F9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Гірська міська</w:t>
            </w:r>
          </w:p>
        </w:tc>
        <w:tc>
          <w:tcPr>
            <w:tcW w:w="6084" w:type="dxa"/>
          </w:tcPr>
          <w:p w14:paraId="21D3D3BA" w14:textId="45711A47" w:rsidR="00127535" w:rsidRPr="00CC7ADD" w:rsidRDefault="00127535" w:rsidP="001275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Проведені зміни у 2026 році у складі місцевих рад безбар’єрності. Розпорядження начальника Гірської міської військової адміністрації від 24.03.2026 №35 кількість представників громадських організацій – 3: ГАЛКАНОВА Олена Сергіївна - керівник Громадської організації Координаційна рада міста Золоте «Рідне місто»</w:t>
            </w:r>
            <w:r w:rsidR="00E72B4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3F7F483A" w14:textId="501962DE" w:rsidR="00127535" w:rsidRPr="00CC7ADD" w:rsidRDefault="00127535" w:rsidP="001275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КУНЧЕНКО Лілія Олександрівна - голова Громадської організації «Золота надія»</w:t>
            </w:r>
            <w:r w:rsidR="00E72B4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C0C76EE" w14:textId="25F9135E" w:rsidR="003E1689" w:rsidRPr="00CC7ADD" w:rsidRDefault="00127535" w:rsidP="001275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ПОСТОЮК Світлана Миколаївна - член Громадської організації «Будемо удосконалювати місто Гірське»</w:t>
            </w:r>
            <w:r w:rsidR="00E72B4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252" w:type="dxa"/>
          </w:tcPr>
          <w:p w14:paraId="06DB1B4D" w14:textId="49214AA6" w:rsidR="003E1689" w:rsidRPr="00CC7ADD" w:rsidRDefault="0012753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https://gromada.org.ua/gromada/girska/news/17745 39438/</w:t>
              </w:r>
            </w:hyperlink>
          </w:p>
          <w:p w14:paraId="253B4694" w14:textId="19C71E1E" w:rsidR="00127535" w:rsidRPr="00CC7ADD" w:rsidRDefault="0012753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A121CD" w14:paraId="613D94BA" w14:textId="77777777" w:rsidTr="007021CA">
        <w:trPr>
          <w:gridAfter w:val="1"/>
          <w:wAfter w:w="6" w:type="dxa"/>
          <w:trHeight w:val="828"/>
        </w:trPr>
        <w:tc>
          <w:tcPr>
            <w:tcW w:w="603" w:type="dxa"/>
          </w:tcPr>
          <w:p w14:paraId="5FB588C9" w14:textId="0F39ADD5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52" w:type="dxa"/>
          </w:tcPr>
          <w:p w14:paraId="524D6428" w14:textId="1E5E6934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6084" w:type="dxa"/>
          </w:tcPr>
          <w:p w14:paraId="40A0CA6A" w14:textId="11F96A53" w:rsidR="003E1689" w:rsidRPr="00CC7ADD" w:rsidRDefault="003E1689" w:rsidP="00E72B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Представники «Кремінна-пром», </w:t>
            </w:r>
            <w:r w:rsidR="003D0395" w:rsidRPr="00CC7A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ГО «Кремінська бізнес-асоціація»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КУ ЛОФЦ «ОЛІМП»</w:t>
            </w:r>
            <w:r w:rsidR="003D0395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D0395" w:rsidRPr="00CC7A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КУ "КМЦНСПКР «ДОБРО»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приймали участь у засіданнях місцевої ради безбар’єрності</w:t>
            </w:r>
          </w:p>
        </w:tc>
        <w:tc>
          <w:tcPr>
            <w:tcW w:w="4252" w:type="dxa"/>
          </w:tcPr>
          <w:p w14:paraId="47C54E7B" w14:textId="34656ACC" w:rsidR="00B42355" w:rsidRPr="00CC7ADD" w:rsidRDefault="00B4235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5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https://surl.li/phnnuj</w:t>
              </w:r>
            </w:hyperlink>
          </w:p>
          <w:p w14:paraId="68FAE6C9" w14:textId="68BD0CD5" w:rsidR="003E1689" w:rsidRPr="00CC7ADD" w:rsidRDefault="00B4235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6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https://surl.li/yl</w:t>
              </w:r>
            </w:hyperlink>
          </w:p>
          <w:p w14:paraId="070EDB87" w14:textId="77777777" w:rsidR="00B42355" w:rsidRPr="00CC7ADD" w:rsidRDefault="00B4235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821A73" w14:textId="0F7DD256" w:rsidR="00B42355" w:rsidRPr="00CC7ADD" w:rsidRDefault="00B4235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46BA1" w:rsidRPr="00CC7ADD" w14:paraId="43985A56" w14:textId="77777777" w:rsidTr="007021CA">
        <w:trPr>
          <w:gridAfter w:val="1"/>
          <w:wAfter w:w="6" w:type="dxa"/>
          <w:trHeight w:val="649"/>
        </w:trPr>
        <w:tc>
          <w:tcPr>
            <w:tcW w:w="603" w:type="dxa"/>
            <w:vMerge w:val="restart"/>
          </w:tcPr>
          <w:p w14:paraId="05B8CF43" w14:textId="37F2660C" w:rsidR="00146BA1" w:rsidRPr="00CC7ADD" w:rsidRDefault="00146BA1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52" w:type="dxa"/>
            <w:vMerge w:val="restart"/>
          </w:tcPr>
          <w:p w14:paraId="1DF3EF9E" w14:textId="166AE84C" w:rsidR="00146BA1" w:rsidRPr="00CC7ADD" w:rsidRDefault="00146BA1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Лисичанська міська </w:t>
            </w:r>
          </w:p>
        </w:tc>
        <w:tc>
          <w:tcPr>
            <w:tcW w:w="6084" w:type="dxa"/>
          </w:tcPr>
          <w:p w14:paraId="6AF28A6C" w14:textId="20408114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Ради безбар’єрності на даний час відсутні представники громадських організацій, але у склад Ради входять представники комунальних підприємств громади</w:t>
            </w:r>
          </w:p>
        </w:tc>
        <w:tc>
          <w:tcPr>
            <w:tcW w:w="4252" w:type="dxa"/>
          </w:tcPr>
          <w:p w14:paraId="75B533FD" w14:textId="65A49882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46BA1" w:rsidRPr="00A121CD" w14:paraId="142EE575" w14:textId="77777777" w:rsidTr="007021CA">
        <w:trPr>
          <w:gridAfter w:val="1"/>
          <w:wAfter w:w="6" w:type="dxa"/>
          <w:trHeight w:val="649"/>
        </w:trPr>
        <w:tc>
          <w:tcPr>
            <w:tcW w:w="603" w:type="dxa"/>
            <w:vMerge/>
          </w:tcPr>
          <w:p w14:paraId="79B4E391" w14:textId="77777777" w:rsidR="00146BA1" w:rsidRPr="00CC7ADD" w:rsidRDefault="00146BA1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2B8B2345" w14:textId="77777777" w:rsidR="00146BA1" w:rsidRPr="00CC7ADD" w:rsidRDefault="00146BA1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13D4CFA2" w14:textId="3ADEF898" w:rsidR="00146BA1" w:rsidRPr="00CC7ADD" w:rsidRDefault="001164F1" w:rsidP="001164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20.02.2026 року відбулося тематичне засідання Ради за участю представників </w:t>
            </w:r>
            <w:r w:rsidR="00711B9C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бізнесу</w:t>
            </w:r>
          </w:p>
        </w:tc>
        <w:tc>
          <w:tcPr>
            <w:tcW w:w="4252" w:type="dxa"/>
          </w:tcPr>
          <w:p w14:paraId="0DA45517" w14:textId="7D7E872C" w:rsidR="00146BA1" w:rsidRPr="00CC7ADD" w:rsidRDefault="001164F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7" w:history="1">
              <w:r w:rsidR="00711B9C"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https://lis.gov.ua/zhitelyam-goroda/bezbar-ernist/radabezbar-ernosti/33179-bezbarernist-ta-spivpratsya-zbiznesom-rezultati-chergovogo-zasidannya-radi-prilisichanskij-mva.html</w:t>
              </w:r>
            </w:hyperlink>
          </w:p>
          <w:p w14:paraId="662E2ADA" w14:textId="6D4BBD26" w:rsidR="00711B9C" w:rsidRPr="00CC7ADD" w:rsidRDefault="00711B9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46BA1" w:rsidRPr="00A121CD" w14:paraId="3D387C81" w14:textId="77777777" w:rsidTr="007021CA">
        <w:trPr>
          <w:gridAfter w:val="1"/>
          <w:wAfter w:w="6" w:type="dxa"/>
          <w:trHeight w:val="649"/>
        </w:trPr>
        <w:tc>
          <w:tcPr>
            <w:tcW w:w="603" w:type="dxa"/>
            <w:vMerge/>
          </w:tcPr>
          <w:p w14:paraId="0AE15099" w14:textId="77777777" w:rsidR="00146BA1" w:rsidRPr="00CC7ADD" w:rsidRDefault="00146BA1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00DDBFE6" w14:textId="77777777" w:rsidR="00146BA1" w:rsidRPr="00CC7ADD" w:rsidRDefault="00146BA1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56178483" w14:textId="11372C4C" w:rsidR="00146BA1" w:rsidRPr="00CC7ADD" w:rsidRDefault="00DE2673" w:rsidP="00F772E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І кварталі 2026 на офіційному вебсайті Лисичанської міської військової адміністрації у розділі "Соціальна сфера" оприлюднено 7 інформаційних повідомлень щодо послуг для дітей з інвалідністю та послуг оздоровлення та відпочинку дітей. Також відповідну інформацію оприлюднено у соціальних мережах 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адміністрації та на офіційній сторінці УСЗН у соціальній мережі Facebook</w:t>
            </w:r>
          </w:p>
        </w:tc>
        <w:tc>
          <w:tcPr>
            <w:tcW w:w="4252" w:type="dxa"/>
          </w:tcPr>
          <w:p w14:paraId="69633F1A" w14:textId="0DC2605E" w:rsidR="00F772EE" w:rsidRPr="00CC7ADD" w:rsidRDefault="00F772EE" w:rsidP="00DE267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https://lis.gov.ua/novosti/socialrealm.html?start=33</w:t>
              </w:r>
            </w:hyperlink>
          </w:p>
          <w:p w14:paraId="4DB1AD6A" w14:textId="3A264649" w:rsidR="00711B9C" w:rsidRPr="00CC7ADD" w:rsidRDefault="00711B9C" w:rsidP="00DE267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https://lis.gov.ua/novosti/social-realm/32860- opituvannya-shchodo-potrebi-v-ozdorovlenni-tavidpochinku-ditej-gromadi-u-2026-rotsi-08-01.html</w:t>
              </w:r>
            </w:hyperlink>
          </w:p>
          <w:p w14:paraId="78F29D13" w14:textId="55DD6697" w:rsidR="00711B9C" w:rsidRPr="00CC7ADD" w:rsidRDefault="00DE2673" w:rsidP="00DE267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</w:t>
            </w:r>
            <w:hyperlink r:id="rId20" w:history="1">
              <w:r w:rsidR="00711B9C"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https://lis.gov.ua/novosti/social-realm/32912-do-uvagibatkiv-ditej-z-invalidnistyu-lisichanskoji-miskojiteritorialnoji-gromadi-16-01.html</w:t>
              </w:r>
            </w:hyperlink>
          </w:p>
          <w:p w14:paraId="202F3011" w14:textId="0E7FA622" w:rsidR="00711B9C" w:rsidRPr="00CC7ADD" w:rsidRDefault="00DE2673" w:rsidP="00DE267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1" w:history="1">
              <w:r w:rsidR="00711B9C"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https://lis.gov.ua/novosti/social-realm/33165-diti-zinvalidnistyu-pidgrupi-a-mozhut-otrimati-vid-derzhaviportativni-zaryadni-stantsiji.html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2807C7A" w14:textId="2D2FC48F" w:rsidR="00711B9C" w:rsidRPr="00CC7ADD" w:rsidRDefault="00711B9C" w:rsidP="00DE267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https://lis.gov.ua/novosti/social-realm/33154- opituvannya-shchodo-potrebi-v-ozdorovlenni-tavidpochinku-ditej-gromadi-u-2026-rotsi-17-02.html</w:t>
              </w:r>
            </w:hyperlink>
          </w:p>
          <w:p w14:paraId="7C86197B" w14:textId="31A715B4" w:rsidR="00711B9C" w:rsidRPr="00CC7ADD" w:rsidRDefault="00DE2673" w:rsidP="00DE267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3" w:history="1">
              <w:r w:rsidR="00711B9C"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https://lis.gov.ua/novosti/social-realm/33114-sotsialnaposluga-z-kompleksnogo-rozvitku-ta-doglyadu-ditej-zinvalidnistyu.html</w:t>
              </w:r>
            </w:hyperlink>
          </w:p>
          <w:p w14:paraId="1FBE9AEF" w14:textId="248E8158" w:rsidR="00711B9C" w:rsidRPr="00CC7ADD" w:rsidRDefault="00DE2673" w:rsidP="00DE267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4" w:history="1">
              <w:r w:rsidR="00711B9C"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https://lis.gov.ua/novosti/social-realm/33022-do-uvagibatkiv-ditej-z-invalidnistyu-lisichanskoji-gromadi.html</w:t>
              </w:r>
            </w:hyperlink>
          </w:p>
          <w:p w14:paraId="5F438B01" w14:textId="443A57B5" w:rsidR="00711B9C" w:rsidRPr="00CC7ADD" w:rsidRDefault="00DE2673" w:rsidP="00F772E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5" w:history="1">
              <w:r w:rsidR="00711B9C"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https://lis.gov.ua/novosti/social-realm/33297-ulisichanskij-gromadi-startuvala-ozdorovcha-kompaniya2026.html</w:t>
              </w:r>
            </w:hyperlink>
          </w:p>
        </w:tc>
      </w:tr>
      <w:tr w:rsidR="00146BA1" w:rsidRPr="00CC7ADD" w14:paraId="49CF016A" w14:textId="77777777" w:rsidTr="007021CA">
        <w:trPr>
          <w:gridAfter w:val="1"/>
          <w:wAfter w:w="6" w:type="dxa"/>
          <w:trHeight w:val="527"/>
        </w:trPr>
        <w:tc>
          <w:tcPr>
            <w:tcW w:w="603" w:type="dxa"/>
            <w:vMerge w:val="restart"/>
          </w:tcPr>
          <w:p w14:paraId="46CE5E99" w14:textId="181840CC" w:rsidR="00146BA1" w:rsidRPr="00CC7ADD" w:rsidRDefault="00146BA1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2952" w:type="dxa"/>
            <w:vMerge w:val="restart"/>
          </w:tcPr>
          <w:p w14:paraId="760FE6C0" w14:textId="37AED9A1" w:rsidR="00146BA1" w:rsidRPr="00CC7ADD" w:rsidRDefault="00146BA1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6084" w:type="dxa"/>
          </w:tcPr>
          <w:p w14:paraId="0FB721EC" w14:textId="1455BAD4" w:rsidR="00146BA1" w:rsidRPr="00CC7ADD" w:rsidRDefault="00146BA1" w:rsidP="00DA7BD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даний час, у складі місцевої ради безбар’єрності, представники громадських організацій відсутні</w:t>
            </w:r>
          </w:p>
        </w:tc>
        <w:tc>
          <w:tcPr>
            <w:tcW w:w="4252" w:type="dxa"/>
          </w:tcPr>
          <w:p w14:paraId="7F9D1F84" w14:textId="2EEE4454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46BA1" w:rsidRPr="00A121CD" w14:paraId="02B40D86" w14:textId="77777777" w:rsidTr="007021CA">
        <w:trPr>
          <w:gridAfter w:val="1"/>
          <w:wAfter w:w="6" w:type="dxa"/>
          <w:trHeight w:val="527"/>
        </w:trPr>
        <w:tc>
          <w:tcPr>
            <w:tcW w:w="603" w:type="dxa"/>
            <w:vMerge/>
          </w:tcPr>
          <w:p w14:paraId="3E3A2D45" w14:textId="77777777" w:rsidR="00146BA1" w:rsidRPr="00CC7ADD" w:rsidRDefault="00146BA1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58E78422" w14:textId="77777777" w:rsidR="00146BA1" w:rsidRPr="00CC7ADD" w:rsidRDefault="00146BA1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44C504E9" w14:textId="69B15DA2" w:rsidR="00146BA1" w:rsidRPr="00CC7ADD" w:rsidRDefault="00023811" w:rsidP="000238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Благодійна організація «Янголи Спасіння» за підтримки міжнародних партнерів «LIBERECO – Partnership for Human Rights» та «ReWin» реалізує ініціативу, спрямовану на допомогу населенню у заміні пошкоджених внаслідок бойових дій вікон, а також встановлення більш енергоефективних вікону житлових будинках та соціальних установах. </w:t>
            </w:r>
          </w:p>
        </w:tc>
        <w:tc>
          <w:tcPr>
            <w:tcW w:w="4252" w:type="dxa"/>
          </w:tcPr>
          <w:p w14:paraId="1376C0DB" w14:textId="03A6E093" w:rsidR="00023811" w:rsidRPr="00CC7ADD" w:rsidRDefault="0002381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6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https://popasn-gorsovet.gov.ua/6669</w:t>
              </w:r>
            </w:hyperlink>
          </w:p>
          <w:p w14:paraId="555A4273" w14:textId="15A26E86" w:rsidR="00146BA1" w:rsidRPr="00CC7ADD" w:rsidRDefault="00146BA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146BA1" w:rsidRPr="00A121CD" w14:paraId="4111F107" w14:textId="77777777" w:rsidTr="007021CA">
        <w:trPr>
          <w:gridAfter w:val="1"/>
          <w:wAfter w:w="6" w:type="dxa"/>
          <w:trHeight w:val="527"/>
        </w:trPr>
        <w:tc>
          <w:tcPr>
            <w:tcW w:w="603" w:type="dxa"/>
            <w:vMerge/>
          </w:tcPr>
          <w:p w14:paraId="7726E90F" w14:textId="77777777" w:rsidR="00146BA1" w:rsidRPr="00CC7ADD" w:rsidRDefault="00146BA1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2AC7CBA1" w14:textId="77777777" w:rsidR="00146BA1" w:rsidRPr="00CC7ADD" w:rsidRDefault="00146BA1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4DDB979C" w14:textId="5E9AAE55" w:rsidR="00146BA1" w:rsidRPr="00CC7ADD" w:rsidRDefault="00023811" w:rsidP="000238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Щиро дякуємо Штаб Петрівського кварталу, БФ «Козацький» за підтримку</w:t>
            </w:r>
            <w:r w:rsidR="00F772EE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52" w:type="dxa"/>
          </w:tcPr>
          <w:p w14:paraId="6927441D" w14:textId="723DF269" w:rsidR="00146BA1" w:rsidRPr="00CC7ADD" w:rsidRDefault="0002381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7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https://popasn-gorsovet.gov.ua/6684</w:t>
              </w:r>
            </w:hyperlink>
          </w:p>
          <w:p w14:paraId="7C541761" w14:textId="372D8A81" w:rsidR="00023811" w:rsidRPr="00CC7ADD" w:rsidRDefault="00023811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A121CD" w14:paraId="2F7583CA" w14:textId="77777777" w:rsidTr="007021CA">
        <w:trPr>
          <w:gridAfter w:val="1"/>
          <w:wAfter w:w="6" w:type="dxa"/>
          <w:trHeight w:val="681"/>
        </w:trPr>
        <w:tc>
          <w:tcPr>
            <w:tcW w:w="603" w:type="dxa"/>
          </w:tcPr>
          <w:p w14:paraId="25762018" w14:textId="7B129E40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</w:t>
            </w:r>
          </w:p>
        </w:tc>
        <w:tc>
          <w:tcPr>
            <w:tcW w:w="2952" w:type="dxa"/>
          </w:tcPr>
          <w:p w14:paraId="3FB9F15D" w14:textId="49DFB4BA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Рубіжанська міська </w:t>
            </w:r>
          </w:p>
        </w:tc>
        <w:tc>
          <w:tcPr>
            <w:tcW w:w="6084" w:type="dxa"/>
          </w:tcPr>
          <w:p w14:paraId="414284DF" w14:textId="77777777" w:rsidR="001C6C32" w:rsidRPr="00CC7ADD" w:rsidRDefault="001C6C32" w:rsidP="001C6C32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05.03.2026. На засіданні Ради безбар’єрності при Рубіжанській міській військовій адміністрації Сєвєродонецького району Луганської області був присутній Подкуйко Валерій Миколайович представник малого бізнесу – ФОП Подкуйко В.М. </w:t>
            </w:r>
          </w:p>
          <w:p w14:paraId="0DC04DFB" w14:textId="081BE299" w:rsidR="003E1689" w:rsidRPr="00CC7ADD" w:rsidRDefault="001C6C32" w:rsidP="001C6C32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Відділом культури і спорту підготовлено та поширено інформаційні матеріали щодо безбар’єрності для внутрішньо переміщених осіб, в соціальній мережі. Працівники КЗ «Міський музей» у звітному періоді підвищували професійний рівень шляхом участі в онлайн-навчаннях, зокрема курсі «Музей для кожного» та заходах, присвячених інклюзивності й коректній термінології. Дитячо-юнацькою спортивною школою № 1 забезпечено підготовку та поширення інформаційних матеріалів у цифровому форматі, спрямованих на формування безбар’єрного середовища для військовослужбовців та осіб, які постраждали внаслідок бойових дій. У публікаціях висвітлено питання безбар’єрності у спілкуванні та доступності реабілітаційних і спортивних послуг.</w:t>
            </w:r>
          </w:p>
        </w:tc>
        <w:tc>
          <w:tcPr>
            <w:tcW w:w="4252" w:type="dxa"/>
          </w:tcPr>
          <w:p w14:paraId="3BEE53E5" w14:textId="46311263" w:rsidR="001C6C32" w:rsidRPr="00CC7ADD" w:rsidRDefault="001C6C32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8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https://rmva.gov.ua/news/1772541956/</w:t>
              </w:r>
            </w:hyperlink>
          </w:p>
          <w:p w14:paraId="4F8EC701" w14:textId="696F6D75" w:rsidR="003E1689" w:rsidRPr="00CC7ADD" w:rsidRDefault="001C6C32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https://www.facebook.com/share/p/1bYyp2b9jJ/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30" w:history="1">
              <w:r w:rsidR="00E9186A" w:rsidRPr="00980F8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https://www.facebook.com/share/p/18EtBSNQnL/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31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https://www.facebook.com/groups/637092538042572/per malink/1464369851981499</w:t>
              </w:r>
            </w:hyperlink>
          </w:p>
          <w:p w14:paraId="6736413F" w14:textId="7B5E4342" w:rsidR="001C6C32" w:rsidRPr="00CC7ADD" w:rsidRDefault="001C6C32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2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https://www.facebook.com/share/p/1DM7m9bqqv /</w:t>
              </w:r>
            </w:hyperlink>
          </w:p>
          <w:p w14:paraId="2D484D4E" w14:textId="10314C66" w:rsidR="001C6C32" w:rsidRPr="00CC7ADD" w:rsidRDefault="001C6C32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3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https://www.facebook.com/share/p/17mc1LJqMZ/</w:t>
              </w:r>
            </w:hyperlink>
          </w:p>
          <w:p w14:paraId="3B4712DF" w14:textId="77777777" w:rsidR="001C6C32" w:rsidRPr="00CC7ADD" w:rsidRDefault="001C6C32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7C5FD7" w14:textId="3BCD56FC" w:rsidR="001C6C32" w:rsidRPr="00CC7ADD" w:rsidRDefault="001C6C32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A121CD" w14:paraId="47B210FE" w14:textId="77777777" w:rsidTr="007021CA">
        <w:trPr>
          <w:gridAfter w:val="1"/>
          <w:wAfter w:w="6" w:type="dxa"/>
          <w:trHeight w:val="920"/>
        </w:trPr>
        <w:tc>
          <w:tcPr>
            <w:tcW w:w="603" w:type="dxa"/>
          </w:tcPr>
          <w:p w14:paraId="4A4D9734" w14:textId="04E2F99C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952" w:type="dxa"/>
          </w:tcPr>
          <w:p w14:paraId="1DAE6FEC" w14:textId="362B8214" w:rsidR="003E1689" w:rsidRPr="00CC7ADD" w:rsidRDefault="00F4595B" w:rsidP="00F4595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Сі</w:t>
            </w:r>
            <w:r w:rsidR="003E1689"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</w:t>
            </w: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ерсько</w:t>
            </w:r>
            <w:r w:rsidR="003E1689"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донецька міська </w:t>
            </w:r>
          </w:p>
        </w:tc>
        <w:tc>
          <w:tcPr>
            <w:tcW w:w="6084" w:type="dxa"/>
          </w:tcPr>
          <w:p w14:paraId="63D85E2B" w14:textId="13D9A503" w:rsidR="00CD148B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складу Ради безбар’єрності при СМВА входить голова Ради з питань ВПО при Сіверськодонецькій міській військовій </w:t>
            </w:r>
            <w:r w:rsidR="00E72B4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адміністрації. 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складу дорадчих органів, громадських організацій в громаді залучені представники різних суспільних груп населення (жінки, молодь, ВПО, особи з інвалідністю, ветерани), у громаді наявні 6 громадських організацій, що займаються підтримкою осіб з інвалідністю: </w:t>
            </w:r>
          </w:p>
          <w:p w14:paraId="6B45C9AB" w14:textId="77777777" w:rsidR="00CD148B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«Діа-Світ»;</w:t>
            </w:r>
          </w:p>
          <w:p w14:paraId="0A698117" w14:textId="77777777" w:rsidR="00F772EE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Громадська організація «Мама Діє»; </w:t>
            </w:r>
          </w:p>
          <w:p w14:paraId="5533649F" w14:textId="77777777" w:rsidR="00F772EE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«Д.А.Р.: Допомога. Адаптація. Реабілітація»;</w:t>
            </w:r>
          </w:p>
          <w:p w14:paraId="5CE75485" w14:textId="77777777" w:rsidR="00F772EE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 «Ветерани Чорнобиля м. Сєвєродонецька»; «Сєвєродонецька міська рада воїнів</w:t>
            </w:r>
            <w:r w:rsidR="00E72B4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інтернаціоналістів 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Української Спілки ветеранів Афганістану (воїнів-інтернаціоналістів)»;</w:t>
            </w:r>
          </w:p>
          <w:p w14:paraId="732A9FC4" w14:textId="77777777" w:rsidR="00F772EE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«Сєвєродонецька організація ветеранів та учасників АТО».</w:t>
            </w:r>
          </w:p>
          <w:p w14:paraId="6A7A7891" w14:textId="2DB53A3A" w:rsidR="00CD148B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Громадські організації: ГО «ArtofAid»,</w:t>
            </w:r>
            <w:r w:rsidR="00F772EE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БФ «Крок з надією», БФ «Право на захист», БФ «Янголи спасіння», NRC постійно взаємодіють з соціальними службами СМВА. Громадські організації беруть активну участь у розв’язанні проблем мешканців громади та осіб з інвалідністю, пов’язаних із поліпшенням матеріально</w:t>
            </w:r>
            <w:r w:rsidR="00F772EE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побутових умов, організацією культурного дозвілля, сприяють посиленню соціального захисту своїх членів, здійснюють підтримку їх громадської діяльності, тісно співпрацюють з органами влади та громадськими волонтерськими структурами. Постійно ними надаються пропозиції для підготовки проєктів програм соціальної підтримки мешканців С</w:t>
            </w:r>
            <w:r w:rsidR="00F772EE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іве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F772EE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одонецької територіальної громади. У І кварталі 2026 для осіб, що проживають в стаціонарній службі (відділенні) для надання притулку «Прихисток для сімей з дітьми та осіб, які постраждали внаслідок збройного конфлікту, у тому числі ВПО», яка розміщена за адресою: вул.Юності 2а, м. Самар, Дніпропетровська область, було проведено наступні заходи: </w:t>
            </w:r>
          </w:p>
          <w:p w14:paraId="767DBCDE" w14:textId="77777777" w:rsidR="00CD148B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- 14.01.2026 - зустріч з психологом, арттерапія «Мандалотерапія. Розмальовки» для жінок та чоловіків ВПО (особи старшого віку та особи з інвалідністю), захід проводила психологиня БФ «Право на захист» - залучено 19 осіб. </w:t>
            </w:r>
          </w:p>
          <w:p w14:paraId="3F252F68" w14:textId="77777777" w:rsidR="00CD148B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- 27.01.2026 - зустріч з психологом БФ «Крок з надією» на тему: «Правила життя» - залучено 20 осіб;</w:t>
            </w:r>
          </w:p>
          <w:p w14:paraId="444F2338" w14:textId="77777777" w:rsidR="00CD148B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- 30.01.2026 - налагодження нових соціальних зв’язків, спільний захід з приймаючою громадою (залучення ГО «Свій простір» м. Самар) «Знайомство з історією та 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традиціями громади, яка прийняла ВПО», арттерапія, спілкування з психологом ГО «Свій простір» щодо подолання стресу - залучено 18 осіб; </w:t>
            </w:r>
          </w:p>
          <w:p w14:paraId="45DAD0BB" w14:textId="77777777" w:rsidR="00CD148B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- 09.02.2026 - захід з психологинею БФ «Право на захист» - «Метафоричні карти», психологічні вправи - залучено 16 осіб; </w:t>
            </w:r>
          </w:p>
          <w:p w14:paraId="0740BDD4" w14:textId="77777777" w:rsidR="00CD148B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- 10.02.2026 - зустріч із психологом БФ «Крок з надією» на тему «Нейрокогнитивні вправи для людей поважного віку» - залучено 18 осіб; </w:t>
            </w:r>
          </w:p>
          <w:p w14:paraId="60F66BE2" w14:textId="77777777" w:rsidR="00CD148B" w:rsidRPr="00CC7ADD" w:rsidRDefault="008744A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- 24.02.2026 - зустріч з психологом БФ «Крок з надією» на тему «Ментальне здоров’я у поважному віці» - залучено 16 осіб; </w:t>
            </w:r>
          </w:p>
          <w:p w14:paraId="7A9DAE97" w14:textId="77777777" w:rsidR="00F772EE" w:rsidRPr="00CC7ADD" w:rsidRDefault="008744A3" w:rsidP="00E72B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- 06.03.2026 - ГО «Artofaid» за підтримки Норвезької ради у справах біженців в Україні NRC проведено інформаційну юридичну сесію щодо внесення до міжнародного реєстру збитків. Поздоровлення та подарунки для жінок - залучено 22 особи.</w:t>
            </w:r>
          </w:p>
          <w:p w14:paraId="777D5081" w14:textId="3C558115" w:rsidR="003E1689" w:rsidRPr="00CC7ADD" w:rsidRDefault="008744A3" w:rsidP="00E72B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 СМВА створена Координаційна рада з питань сім’ї, гендерної рівності, демографічного розвитку, запобігання та протидії домашньому насильству, насильству за ознакою статі, торгівлі людьми та впровадження Порядку денного  «Жінки. Мир. Безпека».</w:t>
            </w:r>
          </w:p>
        </w:tc>
        <w:tc>
          <w:tcPr>
            <w:tcW w:w="4252" w:type="dxa"/>
          </w:tcPr>
          <w:p w14:paraId="2C358467" w14:textId="37815960" w:rsidR="009927BE" w:rsidRPr="00CC7ADD" w:rsidRDefault="00CD148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4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https://old.sed-rada.gov.ua/normativno-pravovabaza/pro-zatverdzhennya-novogo-skladu-radibezbariernosti-pri-siverskodoneckiy-miskiy-viyskoviyadministraciyi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569585A0" w14:textId="18A44BD8" w:rsidR="00CD148B" w:rsidRPr="00CC7ADD" w:rsidRDefault="00CD148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5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https://ndo.lg.ua/places/365-hromadska-orhanizatsiyadia-svit.html</w:t>
              </w:r>
            </w:hyperlink>
          </w:p>
          <w:p w14:paraId="3C40C25F" w14:textId="29A41059" w:rsidR="00CD148B" w:rsidRPr="00CC7ADD" w:rsidRDefault="00CD148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6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https://ndo.lg.ua/places/501-hromadska-orhanizatsiyamama-diye.html</w:t>
              </w:r>
            </w:hyperlink>
          </w:p>
          <w:p w14:paraId="7F77EFCF" w14:textId="221C5BD7" w:rsidR="00CD148B" w:rsidRPr="00CC7ADD" w:rsidRDefault="00F772E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7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https://www.facebook.com/DARseverodonetsk/</w:t>
              </w:r>
            </w:hyperlink>
          </w:p>
          <w:p w14:paraId="5B22FC4A" w14:textId="77777777" w:rsidR="00F772EE" w:rsidRPr="00CC7ADD" w:rsidRDefault="00F772E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6EED539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05CC853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11BD896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E0E8446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1AF5D48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F3AE800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53F1C9E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D6FFEE7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D76C0C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8B37020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F9830E2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7DA304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BDBD55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4112FEE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C0F155F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94F65C3" w14:textId="77777777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818FD90" w14:textId="17C41E3F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8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https://sed-rada.gov.ua/upravlinnya-sotsialnoho-zakhystu-naselennya/koordynatsiyna-rada-z-pytan-simyi-hendernoyi-rivnosti</w:t>
              </w:r>
            </w:hyperlink>
          </w:p>
          <w:p w14:paraId="1354244B" w14:textId="03844D12" w:rsidR="009927BE" w:rsidRPr="00CC7ADD" w:rsidRDefault="00CD148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9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https://sed-rada.gov.ua/upravlinnya-sotsialnohozakhystu-naselennya/koordynatsiyna-rada-z-pytan-simyihendernoyi-rivnosti</w:t>
              </w:r>
            </w:hyperlink>
          </w:p>
          <w:p w14:paraId="03F79ABD" w14:textId="77777777" w:rsidR="00CD148B" w:rsidRPr="00CC7ADD" w:rsidRDefault="00CD148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D8663DF" w14:textId="59C91C6B" w:rsidR="009927BE" w:rsidRPr="00CC7ADD" w:rsidRDefault="009927B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A121CD" w14:paraId="5C0653B8" w14:textId="77777777" w:rsidTr="007021CA">
        <w:trPr>
          <w:trHeight w:val="433"/>
        </w:trPr>
        <w:tc>
          <w:tcPr>
            <w:tcW w:w="13897" w:type="dxa"/>
            <w:gridSpan w:val="5"/>
          </w:tcPr>
          <w:p w14:paraId="5F15A275" w14:textId="39DD2A6B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Військові адміністрації Старобільського району Луганської області</w:t>
            </w:r>
          </w:p>
        </w:tc>
      </w:tr>
      <w:tr w:rsidR="003E1689" w:rsidRPr="00CC7ADD" w14:paraId="591A0098" w14:textId="77777777" w:rsidTr="007021CA">
        <w:trPr>
          <w:gridAfter w:val="1"/>
          <w:wAfter w:w="6" w:type="dxa"/>
          <w:trHeight w:val="613"/>
        </w:trPr>
        <w:tc>
          <w:tcPr>
            <w:tcW w:w="603" w:type="dxa"/>
          </w:tcPr>
          <w:p w14:paraId="64701E2F" w14:textId="7FE0031A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952" w:type="dxa"/>
          </w:tcPr>
          <w:p w14:paraId="3C42E5BD" w14:textId="5B7F1C04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6084" w:type="dxa"/>
          </w:tcPr>
          <w:p w14:paraId="39B02BB5" w14:textId="68367AE5" w:rsidR="003E1689" w:rsidRPr="00CC7ADD" w:rsidRDefault="003E1689" w:rsidP="005C0C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ради безбар’єрності відсутні представники громадських організацій</w:t>
            </w:r>
          </w:p>
        </w:tc>
        <w:tc>
          <w:tcPr>
            <w:tcW w:w="4252" w:type="dxa"/>
          </w:tcPr>
          <w:p w14:paraId="3689A209" w14:textId="0D15935D" w:rsidR="003E1689" w:rsidRPr="00CC7ADD" w:rsidRDefault="005C0C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E1689" w:rsidRPr="00A121CD" w14:paraId="073F922B" w14:textId="77777777" w:rsidTr="007021CA">
        <w:trPr>
          <w:gridAfter w:val="1"/>
          <w:wAfter w:w="6" w:type="dxa"/>
          <w:trHeight w:val="1080"/>
        </w:trPr>
        <w:tc>
          <w:tcPr>
            <w:tcW w:w="603" w:type="dxa"/>
          </w:tcPr>
          <w:p w14:paraId="5595B271" w14:textId="76E1374D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952" w:type="dxa"/>
          </w:tcPr>
          <w:p w14:paraId="6AEB701D" w14:textId="3662B8C5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Білолуцька селищна</w:t>
            </w:r>
          </w:p>
        </w:tc>
        <w:tc>
          <w:tcPr>
            <w:tcW w:w="6084" w:type="dxa"/>
          </w:tcPr>
          <w:p w14:paraId="7B1DC972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Молодіжна рада при Білолуцькій селищній </w:t>
            </w:r>
          </w:p>
          <w:p w14:paraId="4D4E2013" w14:textId="50CCB5DE" w:rsidR="003E1689" w:rsidRPr="00CC7ADD" w:rsidRDefault="003E1689" w:rsidP="008525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військовій адміністрації взяла участь у засіданні Молодіжної ради при Черкаській обласній державній адміністрації. У рамках заходу було підписано Меморандум про співпрацю, який стане основою для розвитку партнерських відносин та реалізації спільних ініціатив у сфері молодіжної політики. </w:t>
            </w:r>
          </w:p>
        </w:tc>
        <w:tc>
          <w:tcPr>
            <w:tcW w:w="4252" w:type="dxa"/>
          </w:tcPr>
          <w:p w14:paraId="493166BF" w14:textId="4F69C472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0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https://bilolucka-gromada.gov.ua/news/1758297694/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5C0C9B" w:rsidRPr="00A121CD" w14:paraId="053CCE63" w14:textId="77777777" w:rsidTr="003F0D15">
        <w:trPr>
          <w:gridAfter w:val="1"/>
          <w:wAfter w:w="6" w:type="dxa"/>
          <w:trHeight w:val="1163"/>
        </w:trPr>
        <w:tc>
          <w:tcPr>
            <w:tcW w:w="603" w:type="dxa"/>
            <w:vMerge w:val="restart"/>
          </w:tcPr>
          <w:p w14:paraId="2CD73ADD" w14:textId="3A342056" w:rsidR="005C0C9B" w:rsidRPr="00CC7ADD" w:rsidRDefault="005C0C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2952" w:type="dxa"/>
            <w:vMerge w:val="restart"/>
          </w:tcPr>
          <w:p w14:paraId="57F9EF73" w14:textId="045725F3" w:rsidR="005C0C9B" w:rsidRPr="00CC7ADD" w:rsidRDefault="005C0C9B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Марківська селищна</w:t>
            </w:r>
          </w:p>
        </w:tc>
        <w:tc>
          <w:tcPr>
            <w:tcW w:w="6084" w:type="dxa"/>
          </w:tcPr>
          <w:p w14:paraId="29DDF376" w14:textId="67F738F6" w:rsidR="005C0C9B" w:rsidRPr="00CC7ADD" w:rsidRDefault="00C54B8C" w:rsidP="005C0C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складу Ради безбар'єрності Марківської СВА входить голова ГО «Кабичівська організація «ДОБРОБУТ» Панченко С.</w:t>
            </w:r>
          </w:p>
        </w:tc>
        <w:tc>
          <w:tcPr>
            <w:tcW w:w="4252" w:type="dxa"/>
          </w:tcPr>
          <w:p w14:paraId="42D1C9F0" w14:textId="5C49EADA" w:rsidR="005C0C9B" w:rsidRPr="00CC7ADD" w:rsidRDefault="005C0C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1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https://markivska-gromada.gov.ua/news/1737388019/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5C0C9B" w:rsidRPr="00A121CD" w14:paraId="03759585" w14:textId="77777777" w:rsidTr="007021CA">
        <w:trPr>
          <w:gridAfter w:val="1"/>
          <w:wAfter w:w="6" w:type="dxa"/>
          <w:trHeight w:val="608"/>
        </w:trPr>
        <w:tc>
          <w:tcPr>
            <w:tcW w:w="603" w:type="dxa"/>
            <w:vMerge/>
          </w:tcPr>
          <w:p w14:paraId="26EEDD28" w14:textId="77777777" w:rsidR="005C0C9B" w:rsidRPr="00CC7ADD" w:rsidRDefault="005C0C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34A707E5" w14:textId="77777777" w:rsidR="005C0C9B" w:rsidRPr="00CC7ADD" w:rsidRDefault="005C0C9B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06E6B728" w14:textId="079AAE1E" w:rsidR="005C0C9B" w:rsidRPr="00CC7ADD" w:rsidRDefault="00180430" w:rsidP="001804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Благодійна організація Global Empowerment Mission Ukraine (GEM) у партнерстві з Howard G. Buffett Foundation (HGBF): гуманітарна допомога ВПО з Луганської області </w:t>
            </w:r>
          </w:p>
        </w:tc>
        <w:tc>
          <w:tcPr>
            <w:tcW w:w="4252" w:type="dxa"/>
          </w:tcPr>
          <w:p w14:paraId="61D0C676" w14:textId="0223FF0E" w:rsidR="005C0C9B" w:rsidRPr="00CC7ADD" w:rsidRDefault="009511C9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2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https://www.facebook.com/share/p/1Hhun71G11/</w:t>
              </w:r>
            </w:hyperlink>
          </w:p>
          <w:p w14:paraId="5C0D40A3" w14:textId="50582D5A" w:rsidR="009511C9" w:rsidRPr="00CC7ADD" w:rsidRDefault="009511C9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C0C9B" w:rsidRPr="00A121CD" w14:paraId="2DE7012D" w14:textId="77777777" w:rsidTr="007021CA">
        <w:trPr>
          <w:gridAfter w:val="1"/>
          <w:wAfter w:w="6" w:type="dxa"/>
          <w:trHeight w:val="608"/>
        </w:trPr>
        <w:tc>
          <w:tcPr>
            <w:tcW w:w="603" w:type="dxa"/>
            <w:vMerge/>
          </w:tcPr>
          <w:p w14:paraId="4EF795C7" w14:textId="77777777" w:rsidR="005C0C9B" w:rsidRPr="00CC7ADD" w:rsidRDefault="005C0C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0B39E051" w14:textId="77777777" w:rsidR="005C0C9B" w:rsidRPr="00CC7ADD" w:rsidRDefault="005C0C9B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465F41EA" w14:textId="76F09549" w:rsidR="005C0C9B" w:rsidRPr="00CC7ADD" w:rsidRDefault="009F0488" w:rsidP="009F04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БО «Благодійний фонд молодіжної ініціативи «Надія»: </w:t>
            </w:r>
          </w:p>
        </w:tc>
        <w:tc>
          <w:tcPr>
            <w:tcW w:w="4252" w:type="dxa"/>
          </w:tcPr>
          <w:p w14:paraId="5B36B5E6" w14:textId="1614A798" w:rsidR="005C0C9B" w:rsidRPr="00CC7ADD" w:rsidRDefault="0055082B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3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https://www.facebook.com/share/p/1aREH425YV/</w:t>
              </w:r>
            </w:hyperlink>
          </w:p>
          <w:p w14:paraId="4F709A94" w14:textId="2DC78B46" w:rsidR="0055082B" w:rsidRPr="00CC7ADD" w:rsidRDefault="0055082B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CC7ADD" w14:paraId="1A4EB773" w14:textId="77777777" w:rsidTr="007021CA">
        <w:trPr>
          <w:gridAfter w:val="1"/>
          <w:wAfter w:w="6" w:type="dxa"/>
          <w:trHeight w:val="689"/>
        </w:trPr>
        <w:tc>
          <w:tcPr>
            <w:tcW w:w="603" w:type="dxa"/>
          </w:tcPr>
          <w:p w14:paraId="08C66969" w14:textId="55665065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952" w:type="dxa"/>
          </w:tcPr>
          <w:p w14:paraId="3EC69286" w14:textId="5A11F335" w:rsidR="003E1689" w:rsidRPr="00CC7ADD" w:rsidRDefault="003E1689" w:rsidP="003E1689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Міловська селищна</w:t>
            </w:r>
          </w:p>
        </w:tc>
        <w:tc>
          <w:tcPr>
            <w:tcW w:w="6084" w:type="dxa"/>
          </w:tcPr>
          <w:p w14:paraId="58080F2C" w14:textId="32454D09" w:rsidR="003E1689" w:rsidRPr="00CC7ADD" w:rsidRDefault="0085255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Представники громадських організацій у складі місцевої ради безбар’єрності відсутні.</w:t>
            </w:r>
          </w:p>
        </w:tc>
        <w:tc>
          <w:tcPr>
            <w:tcW w:w="4252" w:type="dxa"/>
          </w:tcPr>
          <w:p w14:paraId="483AFED3" w14:textId="19D8BD57" w:rsidR="003E1689" w:rsidRPr="00CC7ADD" w:rsidRDefault="005C0C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E1689" w:rsidRPr="00CC7ADD" w14:paraId="73FF608A" w14:textId="77777777" w:rsidTr="007021CA">
        <w:trPr>
          <w:gridAfter w:val="1"/>
          <w:wAfter w:w="6" w:type="dxa"/>
          <w:trHeight w:val="699"/>
        </w:trPr>
        <w:tc>
          <w:tcPr>
            <w:tcW w:w="603" w:type="dxa"/>
          </w:tcPr>
          <w:p w14:paraId="58E0859A" w14:textId="60D0DDD2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952" w:type="dxa"/>
          </w:tcPr>
          <w:p w14:paraId="38724215" w14:textId="753656EB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Айдарська (Новопсковська) селищна </w:t>
            </w:r>
          </w:p>
        </w:tc>
        <w:tc>
          <w:tcPr>
            <w:tcW w:w="6084" w:type="dxa"/>
          </w:tcPr>
          <w:p w14:paraId="5AADEA97" w14:textId="77777777" w:rsidR="007E48CD" w:rsidRPr="00CC7ADD" w:rsidRDefault="007E48CD" w:rsidP="007E48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Сергієнко М.М.- член громадської організаії «Єдність»</w:t>
            </w:r>
          </w:p>
          <w:p w14:paraId="4AB8241B" w14:textId="77777777" w:rsidR="007E48CD" w:rsidRPr="00CC7ADD" w:rsidRDefault="007E48CD" w:rsidP="007E48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2. 29.01.2026 Айдарська селищна військова адміністрація Старобільського району Луганської області отримала гуманітарну допомогу від Благодійної організації «БЛАГОДІЙНОГО ФОНДУ «ҐЛОБАЛ ЕМПАВЕРМЕНТ МІНШ ЮА» у вигляді продуктів довготривалого зберігання в кількості 495 коробок. </w:t>
            </w:r>
          </w:p>
          <w:p w14:paraId="66217407" w14:textId="030DEB2D" w:rsidR="003E1689" w:rsidRPr="00CC7ADD" w:rsidRDefault="007E48CD" w:rsidP="007E48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Гуманітарну допомогу надано 30 сім’ям шляхом отримання на базі ГО «Фундація Зростай» та 24 сім’ям - шляхом відправлення через службу доставки «Укрпошта». </w:t>
            </w:r>
          </w:p>
        </w:tc>
        <w:tc>
          <w:tcPr>
            <w:tcW w:w="4252" w:type="dxa"/>
          </w:tcPr>
          <w:p w14:paraId="32141D7E" w14:textId="762F68E9" w:rsidR="003E1689" w:rsidRPr="00CC7ADD" w:rsidRDefault="002A21C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4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https://youtu.be/87UgD3DS-4E</w:t>
              </w:r>
            </w:hyperlink>
          </w:p>
          <w:p w14:paraId="2C6D310C" w14:textId="4F48ACA5" w:rsidR="002A21CC" w:rsidRPr="00CC7ADD" w:rsidRDefault="002A21C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A121CD" w14:paraId="6B9BD8AA" w14:textId="77777777" w:rsidTr="007021CA">
        <w:trPr>
          <w:gridAfter w:val="1"/>
          <w:wAfter w:w="6" w:type="dxa"/>
          <w:trHeight w:val="553"/>
        </w:trPr>
        <w:tc>
          <w:tcPr>
            <w:tcW w:w="603" w:type="dxa"/>
          </w:tcPr>
          <w:p w14:paraId="6D597BFE" w14:textId="29D70325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952" w:type="dxa"/>
          </w:tcPr>
          <w:p w14:paraId="1CF6A720" w14:textId="3D2D341F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Старобільська міська </w:t>
            </w:r>
          </w:p>
        </w:tc>
        <w:tc>
          <w:tcPr>
            <w:tcW w:w="6084" w:type="dxa"/>
          </w:tcPr>
          <w:p w14:paraId="4577ECDB" w14:textId="673C30DC" w:rsidR="003E1689" w:rsidRPr="00CC7ADD" w:rsidRDefault="004902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2026</w:t>
            </w:r>
            <w:r w:rsidR="00A9362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році розміщено публікації: </w:t>
            </w:r>
          </w:p>
        </w:tc>
        <w:tc>
          <w:tcPr>
            <w:tcW w:w="4252" w:type="dxa"/>
          </w:tcPr>
          <w:p w14:paraId="24C66EF8" w14:textId="0826C8F1" w:rsidR="003E1689" w:rsidRPr="00CC7ADD" w:rsidRDefault="00A93627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5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https://www.facebook.com/share/p/1HLas1uQHN/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hyperlink r:id="rId46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https://www.facebook.com/share/p/1AHPJigs6L/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47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https://www.facebook.com/share/p/17TSg83PP4/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48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https://www.facebook.com/share/p/17cZprvY7b/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5C0C9B" w:rsidRPr="00A121CD" w14:paraId="40268DCE" w14:textId="77777777" w:rsidTr="007021CA">
        <w:trPr>
          <w:gridAfter w:val="1"/>
          <w:wAfter w:w="6" w:type="dxa"/>
          <w:trHeight w:val="561"/>
        </w:trPr>
        <w:tc>
          <w:tcPr>
            <w:tcW w:w="603" w:type="dxa"/>
          </w:tcPr>
          <w:p w14:paraId="54D3D0EA" w14:textId="7A9CA393" w:rsidR="005C0C9B" w:rsidRPr="00CC7ADD" w:rsidRDefault="005C0C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2952" w:type="dxa"/>
          </w:tcPr>
          <w:p w14:paraId="5D029538" w14:textId="0A3556C7" w:rsidR="005C0C9B" w:rsidRPr="00CC7ADD" w:rsidRDefault="005C0C9B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Шульгинська сільська</w:t>
            </w:r>
          </w:p>
        </w:tc>
        <w:tc>
          <w:tcPr>
            <w:tcW w:w="6084" w:type="dxa"/>
          </w:tcPr>
          <w:p w14:paraId="390B2FBE" w14:textId="0F85E9BC" w:rsidR="0087386D" w:rsidRPr="00CC7ADD" w:rsidRDefault="0087386D" w:rsidP="00050E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складі місцевої ради безбар’єрності відсутні представники ГО.</w:t>
            </w:r>
          </w:p>
          <w:p w14:paraId="4B900ABE" w14:textId="06F4E57F" w:rsidR="005C0C9B" w:rsidRPr="00CC7ADD" w:rsidRDefault="00A26F88" w:rsidP="004902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Участь інститутів громадянського суспільства у житті громад з реалізації політики безбар’єрності (допомога в проведенні заходів, допомога при оздоровленні дітей, гуманітарна допомога, тощо). </w:t>
            </w:r>
          </w:p>
        </w:tc>
        <w:tc>
          <w:tcPr>
            <w:tcW w:w="4252" w:type="dxa"/>
          </w:tcPr>
          <w:p w14:paraId="0F149DA6" w14:textId="0C645768" w:rsidR="00CD4093" w:rsidRPr="00CC7ADD" w:rsidRDefault="00CD409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9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https://shulgynka-rada.gov.ua/news/1758546873</w:t>
              </w:r>
            </w:hyperlink>
          </w:p>
          <w:p w14:paraId="455F0038" w14:textId="606E92DC" w:rsidR="005C0C9B" w:rsidRPr="00CC7ADD" w:rsidRDefault="00A26F88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50" w:history="1">
              <w:r w:rsidR="00CD4093"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https://shulgynka-rada.gov.ua/news/1758546576</w:t>
              </w:r>
            </w:hyperlink>
          </w:p>
          <w:p w14:paraId="6FF90AF7" w14:textId="31C74997" w:rsidR="00CD4093" w:rsidRPr="00CC7ADD" w:rsidRDefault="00CD4093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A121CD" w14:paraId="1B0DB5E7" w14:textId="77777777" w:rsidTr="007021CA">
        <w:trPr>
          <w:gridAfter w:val="1"/>
          <w:wAfter w:w="6" w:type="dxa"/>
          <w:trHeight w:val="816"/>
        </w:trPr>
        <w:tc>
          <w:tcPr>
            <w:tcW w:w="603" w:type="dxa"/>
          </w:tcPr>
          <w:p w14:paraId="221AFD37" w14:textId="2E072B68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952" w:type="dxa"/>
          </w:tcPr>
          <w:p w14:paraId="0070F79C" w14:textId="3B4ED36E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Чмирівська сільська </w:t>
            </w:r>
          </w:p>
        </w:tc>
        <w:tc>
          <w:tcPr>
            <w:tcW w:w="6084" w:type="dxa"/>
          </w:tcPr>
          <w:p w14:paraId="799C39F0" w14:textId="43006160" w:rsidR="003E1689" w:rsidRPr="00CC7ADD" w:rsidRDefault="00873934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складу Ради з безбар’єрності Чмирівської СВА входить голова ГО « Громадська ініціатива 360»    </w:t>
            </w:r>
          </w:p>
        </w:tc>
        <w:tc>
          <w:tcPr>
            <w:tcW w:w="4252" w:type="dxa"/>
          </w:tcPr>
          <w:p w14:paraId="7967B813" w14:textId="4B79156B" w:rsidR="003E1689" w:rsidRPr="00CC7ADD" w:rsidRDefault="005C0C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1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https://chmyrivska-gromada.gov.ua/news/1759147963/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E1689" w:rsidRPr="00A121CD" w14:paraId="7528E032" w14:textId="77777777" w:rsidTr="007021CA">
        <w:trPr>
          <w:trHeight w:val="425"/>
        </w:trPr>
        <w:tc>
          <w:tcPr>
            <w:tcW w:w="13897" w:type="dxa"/>
            <w:gridSpan w:val="5"/>
          </w:tcPr>
          <w:p w14:paraId="3C132561" w14:textId="77777777" w:rsidR="003E1689" w:rsidRPr="00CC7ADD" w:rsidRDefault="003E1689" w:rsidP="003E16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Щастинського району Луганської області</w:t>
            </w:r>
          </w:p>
          <w:p w14:paraId="1DDE5328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CC7ADD" w14:paraId="065F7A91" w14:textId="77777777" w:rsidTr="007021CA">
        <w:trPr>
          <w:gridAfter w:val="1"/>
          <w:wAfter w:w="6" w:type="dxa"/>
          <w:trHeight w:val="716"/>
        </w:trPr>
        <w:tc>
          <w:tcPr>
            <w:tcW w:w="603" w:type="dxa"/>
          </w:tcPr>
          <w:p w14:paraId="463E9E60" w14:textId="2BDD8EC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952" w:type="dxa"/>
          </w:tcPr>
          <w:p w14:paraId="6B4E96A6" w14:textId="06F80C17" w:rsidR="003E1689" w:rsidRPr="00CC7ADD" w:rsidRDefault="003E1689" w:rsidP="003E1689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Нижньотеплівська сільська </w:t>
            </w:r>
          </w:p>
        </w:tc>
        <w:tc>
          <w:tcPr>
            <w:tcW w:w="6084" w:type="dxa"/>
          </w:tcPr>
          <w:p w14:paraId="7C7DBE94" w14:textId="384904C8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складу Ради безбар’єрності входять два представника від громадськості  з числа ВПО громади.</w:t>
            </w:r>
          </w:p>
        </w:tc>
        <w:tc>
          <w:tcPr>
            <w:tcW w:w="4252" w:type="dxa"/>
          </w:tcPr>
          <w:p w14:paraId="7F0538C3" w14:textId="0AD447B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2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https://surl.li/gzfwxo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E1689" w:rsidRPr="00CC7ADD" w14:paraId="128BB16C" w14:textId="77777777" w:rsidTr="007021CA">
        <w:trPr>
          <w:gridAfter w:val="1"/>
          <w:wAfter w:w="6" w:type="dxa"/>
          <w:trHeight w:val="627"/>
        </w:trPr>
        <w:tc>
          <w:tcPr>
            <w:tcW w:w="603" w:type="dxa"/>
          </w:tcPr>
          <w:p w14:paraId="17EDCB8B" w14:textId="41CB5C35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952" w:type="dxa"/>
          </w:tcPr>
          <w:p w14:paraId="18A6562F" w14:textId="4732618F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Новоайдарська селищна </w:t>
            </w:r>
          </w:p>
        </w:tc>
        <w:tc>
          <w:tcPr>
            <w:tcW w:w="6084" w:type="dxa"/>
          </w:tcPr>
          <w:p w14:paraId="3D35FCAB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Представники громадських організацій у складі </w:t>
            </w:r>
          </w:p>
          <w:p w14:paraId="1BCD36E4" w14:textId="5B2AFF11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місцевої ради безбар’єрності відсутні.</w:t>
            </w:r>
          </w:p>
        </w:tc>
        <w:tc>
          <w:tcPr>
            <w:tcW w:w="4252" w:type="dxa"/>
          </w:tcPr>
          <w:p w14:paraId="2ABF9389" w14:textId="695CD312" w:rsidR="003E1689" w:rsidRPr="00CC7ADD" w:rsidRDefault="005C0C9B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E1689" w:rsidRPr="00A121CD" w14:paraId="433CE654" w14:textId="77777777" w:rsidTr="007021CA">
        <w:trPr>
          <w:gridAfter w:val="1"/>
          <w:wAfter w:w="6" w:type="dxa"/>
          <w:trHeight w:val="637"/>
        </w:trPr>
        <w:tc>
          <w:tcPr>
            <w:tcW w:w="603" w:type="dxa"/>
          </w:tcPr>
          <w:p w14:paraId="14223260" w14:textId="77CA603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952" w:type="dxa"/>
          </w:tcPr>
          <w:p w14:paraId="7EF33632" w14:textId="36200F4F" w:rsidR="003E1689" w:rsidRPr="00CC7ADD" w:rsidRDefault="003E1689" w:rsidP="003E1689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Станично-Луганська селищна </w:t>
            </w:r>
          </w:p>
        </w:tc>
        <w:tc>
          <w:tcPr>
            <w:tcW w:w="6084" w:type="dxa"/>
          </w:tcPr>
          <w:p w14:paraId="6F57AE83" w14:textId="07BFE919" w:rsidR="003E1689" w:rsidRPr="00CC7ADD" w:rsidRDefault="00CF7DC7" w:rsidP="00CF7D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складі місцевої ради безбар’єрності є керівниця громадської організації «ВПО Разом» - Чернікова Іраїда Юріївна, ВПО з Станично-Луганської селищної територіальної громади. В І кварталі поточного року продовжилася плідна співпраця з Центром життєстійкості Нижньодуванської СТГ, фахівчині якого є представницями БФ «Карітас Київ», долучаються до проведення заходів для ВПО з метою формування психоемоційної стійкості мешканців Луганщини, які опинилися в складних життєвих обставинах. Також БФ «Карітас Київ» надано бездротову кнопку виклику, встановлення якої забезпечило фізичну доступність маломобільним категоріям населення для отримання послуг від адміністрації. Завдяки налагодженій співпраці з Нижньодуванською селищною військовою адміністрацією та за підтримки міжнародної благодійної організації Global Empowerment Mission (GEM) у партнерстві з Howard G. Buffett Foundation (HGBF) 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продовжується видача продуктових наборів тривалого зберігання.</w:t>
            </w:r>
          </w:p>
        </w:tc>
        <w:tc>
          <w:tcPr>
            <w:tcW w:w="4252" w:type="dxa"/>
          </w:tcPr>
          <w:p w14:paraId="15C350D7" w14:textId="30F035AC" w:rsidR="00696913" w:rsidRPr="00CC7ADD" w:rsidRDefault="00696913" w:rsidP="003E1689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3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https://st-luganska-gromada.gov.ua/news/1768469874/</w:t>
              </w:r>
            </w:hyperlink>
          </w:p>
          <w:p w14:paraId="20C25B6A" w14:textId="3A12D907" w:rsidR="00696913" w:rsidRPr="00CC7ADD" w:rsidRDefault="00CF7DC7" w:rsidP="003E1689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54" w:history="1">
              <w:r w:rsidR="00696913"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https://st-luganska-gromada.gov.ua/news/1769331211/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DC5A5A5" w14:textId="2D609392" w:rsidR="00696913" w:rsidRPr="00CC7ADD" w:rsidRDefault="00696913" w:rsidP="003E1689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5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https://st-luganska-gromada.gov.ua/news/1769681819/</w:t>
              </w:r>
            </w:hyperlink>
            <w:r w:rsidR="00CF7DC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F9B6AE7" w14:textId="646916E0" w:rsidR="003E1689" w:rsidRPr="00CC7ADD" w:rsidRDefault="00696913" w:rsidP="003E1689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6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https://st-luganska-gromada.gov.ua/news/1773926853/</w:t>
              </w:r>
            </w:hyperlink>
          </w:p>
          <w:p w14:paraId="11CEBD32" w14:textId="7A072821" w:rsidR="00696913" w:rsidRPr="00CC7ADD" w:rsidRDefault="00696913" w:rsidP="003E1689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1689" w:rsidRPr="00CC7ADD" w14:paraId="476AAE07" w14:textId="77777777" w:rsidTr="007021CA">
        <w:trPr>
          <w:gridAfter w:val="1"/>
          <w:wAfter w:w="6" w:type="dxa"/>
          <w:trHeight w:val="552"/>
        </w:trPr>
        <w:tc>
          <w:tcPr>
            <w:tcW w:w="603" w:type="dxa"/>
          </w:tcPr>
          <w:p w14:paraId="125D0314" w14:textId="2DFE9742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952" w:type="dxa"/>
          </w:tcPr>
          <w:p w14:paraId="154BD296" w14:textId="06B28FC5" w:rsidR="003E1689" w:rsidRPr="00CC7ADD" w:rsidRDefault="003E1689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Широківська сільська</w:t>
            </w:r>
          </w:p>
        </w:tc>
        <w:tc>
          <w:tcPr>
            <w:tcW w:w="6084" w:type="dxa"/>
          </w:tcPr>
          <w:p w14:paraId="45EC55AE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складу Ради безбар’єрності при Широківської </w:t>
            </w:r>
          </w:p>
          <w:p w14:paraId="169FC9A2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СВА входять 2 представника громадськості, а саме:</w:t>
            </w:r>
          </w:p>
          <w:p w14:paraId="0B070207" w14:textId="77777777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1. Голова ГО «Південь разом»;</w:t>
            </w:r>
          </w:p>
          <w:p w14:paraId="7642BA5A" w14:textId="26E58689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2. Голова ГО «Зв’язок»</w:t>
            </w:r>
          </w:p>
        </w:tc>
        <w:tc>
          <w:tcPr>
            <w:tcW w:w="4252" w:type="dxa"/>
          </w:tcPr>
          <w:p w14:paraId="78F418DC" w14:textId="50C72F79" w:rsidR="003E1689" w:rsidRPr="00CC7ADD" w:rsidRDefault="003E1689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7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http://surl.li/xmgsjd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F0D15" w:rsidRPr="00A121CD" w14:paraId="18C51323" w14:textId="77777777" w:rsidTr="007021CA">
        <w:trPr>
          <w:gridAfter w:val="1"/>
          <w:wAfter w:w="6" w:type="dxa"/>
          <w:trHeight w:val="555"/>
        </w:trPr>
        <w:tc>
          <w:tcPr>
            <w:tcW w:w="603" w:type="dxa"/>
            <w:vMerge w:val="restart"/>
          </w:tcPr>
          <w:p w14:paraId="62A310FE" w14:textId="08EE7460" w:rsidR="003F0D15" w:rsidRPr="00CC7ADD" w:rsidRDefault="003F0D1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952" w:type="dxa"/>
            <w:vMerge w:val="restart"/>
          </w:tcPr>
          <w:p w14:paraId="24CFC0EF" w14:textId="48E1C1EE" w:rsidR="003F0D15" w:rsidRPr="00CC7ADD" w:rsidRDefault="003F0D15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 міська</w:t>
            </w:r>
          </w:p>
        </w:tc>
        <w:tc>
          <w:tcPr>
            <w:tcW w:w="6084" w:type="dxa"/>
          </w:tcPr>
          <w:p w14:paraId="271979F4" w14:textId="04DC18D2" w:rsidR="003F0D15" w:rsidRPr="00CC7ADD" w:rsidRDefault="00D6774D" w:rsidP="00F60B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«Зірочка», Громадська організація «Молоді міцні лави», Громадська організація «Культурна фортеця» приймають участь у засіданнях місцевої ради безбар’єрності. З метою організації оздоровлення дітей на офіційній сторінці Щастинської міської військової адміністрації у соціальній мережі Facebook оприлюднено Google</w:t>
            </w:r>
            <w:r w:rsidR="00F60B5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форму для збору інформації щодо потреби в оздоровленні та відпочинку дітей Щастинської громади на 2026 р. в ДП України «МДЦ «Артек». </w:t>
            </w:r>
          </w:p>
        </w:tc>
        <w:tc>
          <w:tcPr>
            <w:tcW w:w="4252" w:type="dxa"/>
          </w:tcPr>
          <w:p w14:paraId="760E3C31" w14:textId="6E3A66EC" w:rsidR="003F0D15" w:rsidRPr="00CC7ADD" w:rsidRDefault="00D6774D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8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https://www.facebook.com/share/p/1NKPTPfCR1/</w:t>
              </w:r>
            </w:hyperlink>
          </w:p>
          <w:p w14:paraId="17685657" w14:textId="1E7B2A30" w:rsidR="00D6774D" w:rsidRPr="00CC7ADD" w:rsidRDefault="00D6774D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0D15" w:rsidRPr="00CC7ADD" w14:paraId="07BFF6AB" w14:textId="77777777" w:rsidTr="007021CA">
        <w:trPr>
          <w:gridAfter w:val="1"/>
          <w:wAfter w:w="6" w:type="dxa"/>
          <w:trHeight w:val="555"/>
        </w:trPr>
        <w:tc>
          <w:tcPr>
            <w:tcW w:w="603" w:type="dxa"/>
            <w:vMerge/>
          </w:tcPr>
          <w:p w14:paraId="37DAFD16" w14:textId="77777777" w:rsidR="003F0D15" w:rsidRPr="00CC7ADD" w:rsidRDefault="003F0D1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672C0C35" w14:textId="77777777" w:rsidR="003F0D15" w:rsidRPr="00CC7ADD" w:rsidRDefault="003F0D15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1FDD3794" w14:textId="6A1531DD" w:rsidR="003F0D15" w:rsidRPr="00CC7ADD" w:rsidRDefault="0079457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до «Програми організаційного і фінансового забезпечення відпочинку та оздоровлення дітей Щастинської міської територіальної громади на 2026 рік» проведено збір інформації про потребу в організації літнього відпочинку серед батьків дітей пільгових категорій віком від 7 до 17 років, які виїхали з тимчасово окупованої території громади та перебувають на підконтрольній Україні території, за допомогою Google-форми. Визначено 34 дитини з числа внутрішньо переміщених осіб Щастинської міської територіальної громади, які виявили бажання отримати послуги з оздоровлення та відпочинку влітку 2026 року. </w:t>
            </w:r>
          </w:p>
        </w:tc>
        <w:tc>
          <w:tcPr>
            <w:tcW w:w="4252" w:type="dxa"/>
          </w:tcPr>
          <w:p w14:paraId="5C12A04D" w14:textId="425356B9" w:rsidR="0079457E" w:rsidRPr="00CC7ADD" w:rsidRDefault="0079457E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9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https://schastinska-gromada.gov.ua/news/286700- vidkrito-rejestraciiu-na-litnje-ozdorovlennia-ditei-2026</w:t>
              </w:r>
            </w:hyperlink>
          </w:p>
          <w:p w14:paraId="04A9F8F1" w14:textId="4D414576" w:rsidR="003F0D15" w:rsidRPr="00CC7ADD" w:rsidRDefault="003F0D1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3F0D15" w:rsidRPr="00A121CD" w14:paraId="4FCC296E" w14:textId="77777777" w:rsidTr="007021CA">
        <w:trPr>
          <w:gridAfter w:val="1"/>
          <w:wAfter w:w="6" w:type="dxa"/>
          <w:trHeight w:val="555"/>
        </w:trPr>
        <w:tc>
          <w:tcPr>
            <w:tcW w:w="603" w:type="dxa"/>
            <w:vMerge/>
          </w:tcPr>
          <w:p w14:paraId="1BA32534" w14:textId="77777777" w:rsidR="003F0D15" w:rsidRPr="00CC7ADD" w:rsidRDefault="003F0D1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5CD6E9D2" w14:textId="77777777" w:rsidR="003F0D15" w:rsidRPr="00CC7ADD" w:rsidRDefault="003F0D15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3BD50464" w14:textId="15C5CE29" w:rsidR="003F0D15" w:rsidRPr="00CC7ADD" w:rsidRDefault="00465000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Здійснюється інформаційна кампанія щодо ознайомлення мешканців Щастинської міської територіальної громади з можливістю безкоштовного оздоровлення та санаторно – курортного лікування в закладах Міністерства охорони здоров’я</w:t>
            </w:r>
          </w:p>
        </w:tc>
        <w:tc>
          <w:tcPr>
            <w:tcW w:w="4252" w:type="dxa"/>
          </w:tcPr>
          <w:p w14:paraId="1978A63A" w14:textId="3DA74A5E" w:rsidR="003F0D15" w:rsidRPr="00CC7ADD" w:rsidRDefault="00F60B57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0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https://www.facebook.com/share/p/18TLFRysNY/</w:t>
              </w:r>
            </w:hyperlink>
          </w:p>
          <w:p w14:paraId="761647C4" w14:textId="734AD920" w:rsidR="00F60B57" w:rsidRPr="00CC7ADD" w:rsidRDefault="00F60B57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0D15" w:rsidRPr="00A121CD" w14:paraId="050532E0" w14:textId="77777777" w:rsidTr="007021CA">
        <w:trPr>
          <w:gridAfter w:val="1"/>
          <w:wAfter w:w="6" w:type="dxa"/>
          <w:trHeight w:val="555"/>
        </w:trPr>
        <w:tc>
          <w:tcPr>
            <w:tcW w:w="603" w:type="dxa"/>
            <w:vMerge/>
          </w:tcPr>
          <w:p w14:paraId="4743E03D" w14:textId="77777777" w:rsidR="003F0D15" w:rsidRPr="00CC7ADD" w:rsidRDefault="003F0D1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11FE7036" w14:textId="77777777" w:rsidR="003F0D15" w:rsidRPr="00CC7ADD" w:rsidRDefault="003F0D15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6923783E" w14:textId="1F18F777" w:rsidR="003F0D15" w:rsidRPr="00CC7ADD" w:rsidRDefault="00E579AC" w:rsidP="003908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метою забезпечення доступності послуг та залучення інститутів громадянського суспільства до реалізації політики безбар’єрності у Координаційному центрі надання допомоги ВПО з Луганщини у м. Луцьк проводяться інформаційні та просвітницькі заходи за участі громадських і благодійних організацій. 10 лютого 2026 року в Коррдинаційному центрі надання допомоги ВПО з Луганщини БФ «Право на захист» було проведено інформаційний захід на тему «Доступ до безоплатних медичних послуг». Під час заходу учасники отримали роз’яснення щодо можливостей отримання безоплатної медичної допомоги, прав ВПО у сфері охорони здоров’я та доступу до медичних послуг: </w:t>
            </w:r>
          </w:p>
        </w:tc>
        <w:tc>
          <w:tcPr>
            <w:tcW w:w="4252" w:type="dxa"/>
          </w:tcPr>
          <w:p w14:paraId="274784D9" w14:textId="763AE07A" w:rsidR="003F0D15" w:rsidRPr="00CC7ADD" w:rsidRDefault="00E579AC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1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https://t.me/schastynska_mva/14177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62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https://www.facebook.com/Schastinska.gromada/posts/pfbid0gDvWra9ic5Qsgg9B1X2xS19R4WNtACtxCStu4gJFLcDtKdAi4TPgctQuTVvqLypwl</w:t>
              </w:r>
            </w:hyperlink>
          </w:p>
          <w:p w14:paraId="027DB67D" w14:textId="77777777" w:rsidR="00E579AC" w:rsidRPr="00CC7ADD" w:rsidRDefault="00E579AC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0C8DE4F" w14:textId="61DE469B" w:rsidR="00E579AC" w:rsidRPr="00CC7ADD" w:rsidRDefault="00E579AC" w:rsidP="003F0D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79AC" w:rsidRPr="00A121CD" w14:paraId="167DF38F" w14:textId="77777777" w:rsidTr="007021CA">
        <w:trPr>
          <w:gridAfter w:val="1"/>
          <w:wAfter w:w="6" w:type="dxa"/>
          <w:trHeight w:val="555"/>
        </w:trPr>
        <w:tc>
          <w:tcPr>
            <w:tcW w:w="603" w:type="dxa"/>
            <w:vMerge/>
          </w:tcPr>
          <w:p w14:paraId="796ACBB5" w14:textId="77777777" w:rsidR="00E579AC" w:rsidRPr="00CC7ADD" w:rsidRDefault="00E579AC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1115CB7A" w14:textId="77777777" w:rsidR="00E579AC" w:rsidRPr="00CC7ADD" w:rsidRDefault="00E579AC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0C2BD061" w14:textId="7B3BACF1" w:rsidR="00E579AC" w:rsidRPr="00CC7ADD" w:rsidRDefault="003908DC" w:rsidP="003908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січні 2026 року громадська організація «Зірочка» Щастинської міської територіальної громади розпочала реалізацію проєкту «Разом творимо добро: психосоціальна підтримка через спільну творчість дітей і дорослих». Проєкт спрямований на створення сприятливих умов для родин внутрішньо переміщених осіб з дітьми, осіб з інвалідністю та дітей з особливими освітніми потребами. У межах проєкту надається психологічна, логопедична та консультаційна підтримка у спеціально облаштованому безпечному просторі, що сприяє соціальній адаптації, і</w:t>
            </w:r>
            <w:r w:rsidR="00F60B57"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нтеграції та розвитку учасників.</w:t>
            </w: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52" w:type="dxa"/>
          </w:tcPr>
          <w:p w14:paraId="274AA29A" w14:textId="35C13BF4" w:rsidR="003908DC" w:rsidRPr="00CC7ADD" w:rsidRDefault="003908DC" w:rsidP="003908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3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https://t.me/schastynska_mva/13756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64" w:history="1">
              <w:r w:rsidR="00E9186A" w:rsidRPr="00980F8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https://www.facebook.com/Schastinska.gromada/posts/pfbid034CBjx5VuPaa6CWkyrZAZ87yVSaoexCPQm5ekNavwJATjFvKFZGf1YXCY6822k5sWl</w:t>
              </w:r>
            </w:hyperlink>
          </w:p>
          <w:p w14:paraId="0F2A789F" w14:textId="77777777" w:rsidR="003908DC" w:rsidRPr="00CC7ADD" w:rsidRDefault="003908DC" w:rsidP="003908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7E5D08A" w14:textId="0D2A6D02" w:rsidR="003908DC" w:rsidRPr="00CC7ADD" w:rsidRDefault="003908DC" w:rsidP="003908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0D15" w:rsidRPr="00A121CD" w14:paraId="652A43DE" w14:textId="77777777" w:rsidTr="007021CA">
        <w:trPr>
          <w:gridAfter w:val="1"/>
          <w:wAfter w:w="6" w:type="dxa"/>
          <w:trHeight w:val="555"/>
        </w:trPr>
        <w:tc>
          <w:tcPr>
            <w:tcW w:w="603" w:type="dxa"/>
            <w:vMerge/>
          </w:tcPr>
          <w:p w14:paraId="7911DADB" w14:textId="77777777" w:rsidR="003F0D15" w:rsidRPr="00CC7ADD" w:rsidRDefault="003F0D15" w:rsidP="003E16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52" w:type="dxa"/>
            <w:vMerge/>
          </w:tcPr>
          <w:p w14:paraId="3D05F59A" w14:textId="77777777" w:rsidR="003F0D15" w:rsidRPr="00CC7ADD" w:rsidRDefault="003F0D15" w:rsidP="003E16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6084" w:type="dxa"/>
          </w:tcPr>
          <w:p w14:paraId="28ABDA1B" w14:textId="347309B7" w:rsidR="003F0D15" w:rsidRPr="00CC7ADD" w:rsidRDefault="003908DC" w:rsidP="003908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межах реалізації проєкту було проведено 5 тренінгів та майстер-класів для різних вікових категорій. Кожен захід був розроблений з урахуванням віку, інтересів та особливих потреб учасників: </w:t>
            </w:r>
          </w:p>
        </w:tc>
        <w:tc>
          <w:tcPr>
            <w:tcW w:w="4252" w:type="dxa"/>
          </w:tcPr>
          <w:p w14:paraId="43D12D31" w14:textId="0FBAF90E" w:rsidR="003908DC" w:rsidRPr="00CC7ADD" w:rsidRDefault="003908DC" w:rsidP="003908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5" w:history="1">
              <w:r w:rsidRPr="00CC7AD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https://t.me/schastynska_mva/14248</w:t>
              </w:r>
            </w:hyperlink>
            <w:r w:rsidRPr="00CC7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66" w:history="1">
              <w:r w:rsidR="00E9186A" w:rsidRPr="00980F8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https://www.facebook.com/Schastinska.gromada/posts/pfbid0Ybx3D96heqzqNZpHBJAd6T3hyc2uVcTd9oRpaDv1fBiDnm9gGp1LbVAJsYY4L1VPl</w:t>
              </w:r>
            </w:hyperlink>
          </w:p>
          <w:p w14:paraId="63DB0A62" w14:textId="563D2280" w:rsidR="003F0D15" w:rsidRPr="00CC7ADD" w:rsidRDefault="003F0D15" w:rsidP="003908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77777777" w:rsidR="0012605E" w:rsidRPr="00CC7ADD" w:rsidRDefault="0012605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2605E" w:rsidRPr="00CC7ADD" w:rsidSect="007021CA">
      <w:headerReference w:type="default" r:id="rId67"/>
      <w:pgSz w:w="15840" w:h="12240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A7D68" w14:textId="77777777" w:rsidR="002D771A" w:rsidRDefault="002D771A" w:rsidP="007856EF">
      <w:pPr>
        <w:spacing w:after="0" w:line="240" w:lineRule="auto"/>
      </w:pPr>
      <w:r>
        <w:separator/>
      </w:r>
    </w:p>
  </w:endnote>
  <w:endnote w:type="continuationSeparator" w:id="0">
    <w:p w14:paraId="103D310A" w14:textId="77777777" w:rsidR="002D771A" w:rsidRDefault="002D771A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EE1C6" w14:textId="77777777" w:rsidR="002D771A" w:rsidRDefault="002D771A" w:rsidP="007856EF">
      <w:pPr>
        <w:spacing w:after="0" w:line="240" w:lineRule="auto"/>
      </w:pPr>
      <w:r>
        <w:separator/>
      </w:r>
    </w:p>
  </w:footnote>
  <w:footnote w:type="continuationSeparator" w:id="0">
    <w:p w14:paraId="5E693B96" w14:textId="77777777" w:rsidR="002D771A" w:rsidRDefault="002D771A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30282C70" w:rsidR="00E72B47" w:rsidRDefault="00E72B4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76D3" w:rsidRPr="008676D3">
          <w:rPr>
            <w:rFonts w:ascii="Times New Roman" w:hAnsi="Times New Roman" w:cs="Times New Roman"/>
            <w:noProof/>
            <w:sz w:val="24"/>
            <w:szCs w:val="24"/>
            <w:lang w:val="uk-UA"/>
          </w:rPr>
          <w:t>11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3892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952"/>
          <w:gridCol w:w="6084"/>
          <w:gridCol w:w="4253"/>
        </w:tblGrid>
        <w:tr w:rsidR="00E72B47" w:rsidRPr="00861FA4" w14:paraId="77902690" w14:textId="77777777" w:rsidTr="008C4D03">
          <w:trPr>
            <w:trHeight w:val="276"/>
          </w:trPr>
          <w:tc>
            <w:tcPr>
              <w:tcW w:w="603" w:type="dxa"/>
            </w:tcPr>
            <w:p w14:paraId="34506B01" w14:textId="77777777" w:rsidR="00E72B47" w:rsidRPr="00861FA4" w:rsidRDefault="00E72B47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952" w:type="dxa"/>
            </w:tcPr>
            <w:p w14:paraId="0C25D2FE" w14:textId="77777777" w:rsidR="00E72B47" w:rsidRPr="00861FA4" w:rsidRDefault="00E72B47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6084" w:type="dxa"/>
            </w:tcPr>
            <w:p w14:paraId="221C14A5" w14:textId="77777777" w:rsidR="00E72B47" w:rsidRPr="00861FA4" w:rsidRDefault="00E72B47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4253" w:type="dxa"/>
            </w:tcPr>
            <w:p w14:paraId="2A50C487" w14:textId="77777777" w:rsidR="00E72B47" w:rsidRPr="00861FA4" w:rsidRDefault="00E72B47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E72B47" w:rsidRPr="00B24859" w:rsidRDefault="00E72B4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E72B47" w:rsidRPr="00B24859" w:rsidRDefault="00000000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E72B47" w:rsidRPr="00B24859" w:rsidRDefault="00E72B47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2865"/>
    <w:rsid w:val="0002202E"/>
    <w:rsid w:val="00023811"/>
    <w:rsid w:val="00027027"/>
    <w:rsid w:val="00031581"/>
    <w:rsid w:val="00032869"/>
    <w:rsid w:val="00050E52"/>
    <w:rsid w:val="000864DE"/>
    <w:rsid w:val="000A0BC2"/>
    <w:rsid w:val="000A1593"/>
    <w:rsid w:val="000C021E"/>
    <w:rsid w:val="000C618B"/>
    <w:rsid w:val="000D60C1"/>
    <w:rsid w:val="000F16BA"/>
    <w:rsid w:val="000F51B0"/>
    <w:rsid w:val="0010233E"/>
    <w:rsid w:val="00114DF7"/>
    <w:rsid w:val="001164F1"/>
    <w:rsid w:val="00120611"/>
    <w:rsid w:val="0012170B"/>
    <w:rsid w:val="0012605E"/>
    <w:rsid w:val="00127535"/>
    <w:rsid w:val="001338E1"/>
    <w:rsid w:val="00133AC9"/>
    <w:rsid w:val="00146BA1"/>
    <w:rsid w:val="001565AA"/>
    <w:rsid w:val="0016131E"/>
    <w:rsid w:val="00163541"/>
    <w:rsid w:val="001712D6"/>
    <w:rsid w:val="00172029"/>
    <w:rsid w:val="001779E9"/>
    <w:rsid w:val="00180430"/>
    <w:rsid w:val="001978E5"/>
    <w:rsid w:val="001B3544"/>
    <w:rsid w:val="001C6C32"/>
    <w:rsid w:val="001C7A1E"/>
    <w:rsid w:val="001D016F"/>
    <w:rsid w:val="001E6635"/>
    <w:rsid w:val="0020606D"/>
    <w:rsid w:val="00214B67"/>
    <w:rsid w:val="00235DFE"/>
    <w:rsid w:val="00241967"/>
    <w:rsid w:val="00244BF7"/>
    <w:rsid w:val="00263742"/>
    <w:rsid w:val="0028092B"/>
    <w:rsid w:val="00286702"/>
    <w:rsid w:val="00291857"/>
    <w:rsid w:val="002A21CC"/>
    <w:rsid w:val="002B3DFB"/>
    <w:rsid w:val="002B418E"/>
    <w:rsid w:val="002D47D6"/>
    <w:rsid w:val="002D771A"/>
    <w:rsid w:val="002E066B"/>
    <w:rsid w:val="002F3BA6"/>
    <w:rsid w:val="003004E5"/>
    <w:rsid w:val="003264EE"/>
    <w:rsid w:val="0032775B"/>
    <w:rsid w:val="00333276"/>
    <w:rsid w:val="003547CB"/>
    <w:rsid w:val="00370FD7"/>
    <w:rsid w:val="00384E68"/>
    <w:rsid w:val="00385903"/>
    <w:rsid w:val="003908DC"/>
    <w:rsid w:val="00393416"/>
    <w:rsid w:val="00393793"/>
    <w:rsid w:val="00394A04"/>
    <w:rsid w:val="003B19F7"/>
    <w:rsid w:val="003B1AA9"/>
    <w:rsid w:val="003B3BCE"/>
    <w:rsid w:val="003B3D94"/>
    <w:rsid w:val="003D0395"/>
    <w:rsid w:val="003D0D85"/>
    <w:rsid w:val="003E1689"/>
    <w:rsid w:val="003E69CB"/>
    <w:rsid w:val="003F0507"/>
    <w:rsid w:val="003F0D15"/>
    <w:rsid w:val="00403F1A"/>
    <w:rsid w:val="00413B77"/>
    <w:rsid w:val="0041769D"/>
    <w:rsid w:val="00420081"/>
    <w:rsid w:val="00426720"/>
    <w:rsid w:val="00430203"/>
    <w:rsid w:val="0045003A"/>
    <w:rsid w:val="00451E03"/>
    <w:rsid w:val="00456427"/>
    <w:rsid w:val="00465000"/>
    <w:rsid w:val="00473BB8"/>
    <w:rsid w:val="004833EC"/>
    <w:rsid w:val="0049029B"/>
    <w:rsid w:val="004A1CED"/>
    <w:rsid w:val="004C41C7"/>
    <w:rsid w:val="004E00DA"/>
    <w:rsid w:val="004E4E9E"/>
    <w:rsid w:val="004F1DFB"/>
    <w:rsid w:val="00505A50"/>
    <w:rsid w:val="005177AD"/>
    <w:rsid w:val="00521E49"/>
    <w:rsid w:val="00536697"/>
    <w:rsid w:val="0055082B"/>
    <w:rsid w:val="00562106"/>
    <w:rsid w:val="00563B9E"/>
    <w:rsid w:val="0056694E"/>
    <w:rsid w:val="00575736"/>
    <w:rsid w:val="00590ACC"/>
    <w:rsid w:val="005A382C"/>
    <w:rsid w:val="005B0080"/>
    <w:rsid w:val="005C0C9B"/>
    <w:rsid w:val="005E0876"/>
    <w:rsid w:val="005E2D4C"/>
    <w:rsid w:val="0060144E"/>
    <w:rsid w:val="006030B3"/>
    <w:rsid w:val="00603EF7"/>
    <w:rsid w:val="006065A4"/>
    <w:rsid w:val="006634FF"/>
    <w:rsid w:val="00684023"/>
    <w:rsid w:val="00692246"/>
    <w:rsid w:val="00696913"/>
    <w:rsid w:val="006A4AF9"/>
    <w:rsid w:val="006F0D21"/>
    <w:rsid w:val="007021CA"/>
    <w:rsid w:val="00702639"/>
    <w:rsid w:val="00705C63"/>
    <w:rsid w:val="00711B9C"/>
    <w:rsid w:val="00715911"/>
    <w:rsid w:val="00720298"/>
    <w:rsid w:val="00734D8E"/>
    <w:rsid w:val="00747B19"/>
    <w:rsid w:val="007512ED"/>
    <w:rsid w:val="007579F3"/>
    <w:rsid w:val="00777FE2"/>
    <w:rsid w:val="00784F54"/>
    <w:rsid w:val="007856EF"/>
    <w:rsid w:val="007901B4"/>
    <w:rsid w:val="00790903"/>
    <w:rsid w:val="0079457E"/>
    <w:rsid w:val="00796F79"/>
    <w:rsid w:val="007B14D9"/>
    <w:rsid w:val="007B7E29"/>
    <w:rsid w:val="007C2337"/>
    <w:rsid w:val="007C2E02"/>
    <w:rsid w:val="007C5681"/>
    <w:rsid w:val="007C7BAA"/>
    <w:rsid w:val="007D594A"/>
    <w:rsid w:val="007E0542"/>
    <w:rsid w:val="007E48CD"/>
    <w:rsid w:val="007F3309"/>
    <w:rsid w:val="00800BFD"/>
    <w:rsid w:val="00810777"/>
    <w:rsid w:val="00825E60"/>
    <w:rsid w:val="008317C0"/>
    <w:rsid w:val="0083468A"/>
    <w:rsid w:val="008505E7"/>
    <w:rsid w:val="008522D5"/>
    <w:rsid w:val="0085255B"/>
    <w:rsid w:val="00853782"/>
    <w:rsid w:val="00861FA4"/>
    <w:rsid w:val="008676D3"/>
    <w:rsid w:val="0087256C"/>
    <w:rsid w:val="0087386D"/>
    <w:rsid w:val="00873934"/>
    <w:rsid w:val="008744A3"/>
    <w:rsid w:val="00881ACD"/>
    <w:rsid w:val="00886B89"/>
    <w:rsid w:val="008B6BDA"/>
    <w:rsid w:val="008C4D03"/>
    <w:rsid w:val="008D361E"/>
    <w:rsid w:val="008D5B0C"/>
    <w:rsid w:val="008D7003"/>
    <w:rsid w:val="009025BA"/>
    <w:rsid w:val="009034C0"/>
    <w:rsid w:val="00903EEA"/>
    <w:rsid w:val="009126D6"/>
    <w:rsid w:val="00913823"/>
    <w:rsid w:val="00914BF4"/>
    <w:rsid w:val="00920A9C"/>
    <w:rsid w:val="00922F5F"/>
    <w:rsid w:val="00923305"/>
    <w:rsid w:val="00924D84"/>
    <w:rsid w:val="009511C9"/>
    <w:rsid w:val="009541C2"/>
    <w:rsid w:val="00957AF3"/>
    <w:rsid w:val="009651ED"/>
    <w:rsid w:val="009802AF"/>
    <w:rsid w:val="00987370"/>
    <w:rsid w:val="009927BE"/>
    <w:rsid w:val="009A04EA"/>
    <w:rsid w:val="009B4A68"/>
    <w:rsid w:val="009C4C34"/>
    <w:rsid w:val="009F0488"/>
    <w:rsid w:val="009F68A2"/>
    <w:rsid w:val="009F6C76"/>
    <w:rsid w:val="00A02122"/>
    <w:rsid w:val="00A101B7"/>
    <w:rsid w:val="00A10495"/>
    <w:rsid w:val="00A121CD"/>
    <w:rsid w:val="00A20071"/>
    <w:rsid w:val="00A26F88"/>
    <w:rsid w:val="00A471AD"/>
    <w:rsid w:val="00A47E0B"/>
    <w:rsid w:val="00A536C1"/>
    <w:rsid w:val="00A61C45"/>
    <w:rsid w:val="00A636A1"/>
    <w:rsid w:val="00A71236"/>
    <w:rsid w:val="00A71594"/>
    <w:rsid w:val="00A93627"/>
    <w:rsid w:val="00AB27D4"/>
    <w:rsid w:val="00AD61E0"/>
    <w:rsid w:val="00AE11F2"/>
    <w:rsid w:val="00AF1223"/>
    <w:rsid w:val="00AF343D"/>
    <w:rsid w:val="00B057D0"/>
    <w:rsid w:val="00B16F8A"/>
    <w:rsid w:val="00B23546"/>
    <w:rsid w:val="00B24859"/>
    <w:rsid w:val="00B24BD9"/>
    <w:rsid w:val="00B42355"/>
    <w:rsid w:val="00B42B3C"/>
    <w:rsid w:val="00B502D6"/>
    <w:rsid w:val="00B546ED"/>
    <w:rsid w:val="00B618BA"/>
    <w:rsid w:val="00B703F1"/>
    <w:rsid w:val="00B7177C"/>
    <w:rsid w:val="00B74FB6"/>
    <w:rsid w:val="00B829E0"/>
    <w:rsid w:val="00B82D83"/>
    <w:rsid w:val="00B8692F"/>
    <w:rsid w:val="00B90055"/>
    <w:rsid w:val="00BA05F9"/>
    <w:rsid w:val="00BA2504"/>
    <w:rsid w:val="00BC21C0"/>
    <w:rsid w:val="00BD4902"/>
    <w:rsid w:val="00BD4A61"/>
    <w:rsid w:val="00BD716B"/>
    <w:rsid w:val="00BE0949"/>
    <w:rsid w:val="00BE1AF7"/>
    <w:rsid w:val="00BF24FA"/>
    <w:rsid w:val="00BF75AA"/>
    <w:rsid w:val="00BF77B6"/>
    <w:rsid w:val="00C04FD7"/>
    <w:rsid w:val="00C11B62"/>
    <w:rsid w:val="00C2258C"/>
    <w:rsid w:val="00C23621"/>
    <w:rsid w:val="00C23B07"/>
    <w:rsid w:val="00C267CC"/>
    <w:rsid w:val="00C3390F"/>
    <w:rsid w:val="00C34D00"/>
    <w:rsid w:val="00C35649"/>
    <w:rsid w:val="00C3652B"/>
    <w:rsid w:val="00C41CC0"/>
    <w:rsid w:val="00C44D1A"/>
    <w:rsid w:val="00C54B8C"/>
    <w:rsid w:val="00C570AB"/>
    <w:rsid w:val="00C73674"/>
    <w:rsid w:val="00CB37C2"/>
    <w:rsid w:val="00CB6770"/>
    <w:rsid w:val="00CC3A97"/>
    <w:rsid w:val="00CC7ADD"/>
    <w:rsid w:val="00CD148B"/>
    <w:rsid w:val="00CD4093"/>
    <w:rsid w:val="00CE7135"/>
    <w:rsid w:val="00CF7DC7"/>
    <w:rsid w:val="00D22329"/>
    <w:rsid w:val="00D23915"/>
    <w:rsid w:val="00D32E9F"/>
    <w:rsid w:val="00D3326E"/>
    <w:rsid w:val="00D44711"/>
    <w:rsid w:val="00D4640D"/>
    <w:rsid w:val="00D619AA"/>
    <w:rsid w:val="00D6774D"/>
    <w:rsid w:val="00D6784F"/>
    <w:rsid w:val="00DA265D"/>
    <w:rsid w:val="00DA34B7"/>
    <w:rsid w:val="00DA7BD1"/>
    <w:rsid w:val="00DB1CBD"/>
    <w:rsid w:val="00DD4A76"/>
    <w:rsid w:val="00DD514E"/>
    <w:rsid w:val="00DD79A1"/>
    <w:rsid w:val="00DE2673"/>
    <w:rsid w:val="00DF0812"/>
    <w:rsid w:val="00E00360"/>
    <w:rsid w:val="00E05284"/>
    <w:rsid w:val="00E17ADF"/>
    <w:rsid w:val="00E23FA6"/>
    <w:rsid w:val="00E329BE"/>
    <w:rsid w:val="00E52B79"/>
    <w:rsid w:val="00E579AC"/>
    <w:rsid w:val="00E653B5"/>
    <w:rsid w:val="00E72B47"/>
    <w:rsid w:val="00E76C9E"/>
    <w:rsid w:val="00E80F2B"/>
    <w:rsid w:val="00E84B35"/>
    <w:rsid w:val="00E851CB"/>
    <w:rsid w:val="00E87D42"/>
    <w:rsid w:val="00E9186A"/>
    <w:rsid w:val="00E96FB1"/>
    <w:rsid w:val="00F00EE1"/>
    <w:rsid w:val="00F05E1E"/>
    <w:rsid w:val="00F16F9E"/>
    <w:rsid w:val="00F23E58"/>
    <w:rsid w:val="00F32E26"/>
    <w:rsid w:val="00F33A75"/>
    <w:rsid w:val="00F3403D"/>
    <w:rsid w:val="00F44DCE"/>
    <w:rsid w:val="00F4595B"/>
    <w:rsid w:val="00F47F21"/>
    <w:rsid w:val="00F5342C"/>
    <w:rsid w:val="00F55D4A"/>
    <w:rsid w:val="00F56814"/>
    <w:rsid w:val="00F60B57"/>
    <w:rsid w:val="00F635FA"/>
    <w:rsid w:val="00F70C2C"/>
    <w:rsid w:val="00F71F30"/>
    <w:rsid w:val="00F768CF"/>
    <w:rsid w:val="00F772EE"/>
    <w:rsid w:val="00F85924"/>
    <w:rsid w:val="00F86050"/>
    <w:rsid w:val="00F97E77"/>
    <w:rsid w:val="00FA1203"/>
    <w:rsid w:val="00FA729D"/>
    <w:rsid w:val="00FA7716"/>
    <w:rsid w:val="00FD425E"/>
    <w:rsid w:val="00FD4DD5"/>
    <w:rsid w:val="00FE454F"/>
    <w:rsid w:val="00FF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6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pasn-gorsovet.gov.ua/6669" TargetMode="External"/><Relationship Id="rId21" Type="http://schemas.openxmlformats.org/officeDocument/2006/relationships/hyperlink" Target="https://lis.gov.ua/novosti/social-realm/33165-diti-zinvalidnistyu-pidgrupi-a-mozhut-otrimati-vid-derzhaviportativni-zaryadni-stantsiji.html" TargetMode="External"/><Relationship Id="rId42" Type="http://schemas.openxmlformats.org/officeDocument/2006/relationships/hyperlink" Target="https://www.facebook.com/share/p/1Hhun71G11/" TargetMode="External"/><Relationship Id="rId47" Type="http://schemas.openxmlformats.org/officeDocument/2006/relationships/hyperlink" Target="https://www.facebook.com/share/p/17TSg83PP4/" TargetMode="External"/><Relationship Id="rId63" Type="http://schemas.openxmlformats.org/officeDocument/2006/relationships/hyperlink" Target="https://t.me/schastynska_mva/13756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lova.gov.ua/oda/documents/official/pro-vnesennya-zmin-do-skladu-robochoyi-hrupy-z-realizatsiyi-natsionalnoyi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url.li/yl" TargetMode="External"/><Relationship Id="rId29" Type="http://schemas.openxmlformats.org/officeDocument/2006/relationships/hyperlink" Target="https://www.facebook.com/share/p/1bYyp2b9jJ/" TargetMode="External"/><Relationship Id="rId11" Type="http://schemas.openxmlformats.org/officeDocument/2006/relationships/hyperlink" Target="https://surl.lt/lvioxx" TargetMode="External"/><Relationship Id="rId24" Type="http://schemas.openxmlformats.org/officeDocument/2006/relationships/hyperlink" Target="https://lis.gov.ua/novosti/social-realm/33022-do-uvagibatkiv-ditej-z-invalidnistyu-lisichanskoji-gromadi.html" TargetMode="External"/><Relationship Id="rId32" Type="http://schemas.openxmlformats.org/officeDocument/2006/relationships/hyperlink" Target="https://www.facebook.com/share/p/1DM7m9bqqv%20/" TargetMode="External"/><Relationship Id="rId37" Type="http://schemas.openxmlformats.org/officeDocument/2006/relationships/hyperlink" Target="https://www.facebook.com/DARseverodonetsk/" TargetMode="External"/><Relationship Id="rId40" Type="http://schemas.openxmlformats.org/officeDocument/2006/relationships/hyperlink" Target="https://bilolucka-gromada.gov.ua/news/1758297694/" TargetMode="External"/><Relationship Id="rId45" Type="http://schemas.openxmlformats.org/officeDocument/2006/relationships/hyperlink" Target="https://www.facebook.com/share/p/1HLas1uQHN/" TargetMode="External"/><Relationship Id="rId53" Type="http://schemas.openxmlformats.org/officeDocument/2006/relationships/hyperlink" Target="https://st-luganska-gromada.gov.ua/news/1768469874/" TargetMode="External"/><Relationship Id="rId58" Type="http://schemas.openxmlformats.org/officeDocument/2006/relationships/hyperlink" Target="https://www.facebook.com/share/p/1NKPTPfCR1/" TargetMode="External"/><Relationship Id="rId66" Type="http://schemas.openxmlformats.org/officeDocument/2006/relationships/hyperlink" Target="https://www.facebook.com/Schastinska.gromada/posts/pfbid0Ybx3D96heqzqNZpHBJAd6T3hyc2uVcTd9oRpaDv1fBiDnm9gGp1LbVAJsYY4L1VPl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t.me/schastynska_mva/14177" TargetMode="External"/><Relationship Id="rId19" Type="http://schemas.openxmlformats.org/officeDocument/2006/relationships/hyperlink" Target="https://lis.gov.ua/novosti/social-realm/32860-%20opituvannya-shchodo-potrebi-v-ozdorovlenni-tavidpochinku-ditej-gromadi-u-2026-rotsi-08-01.html" TargetMode="External"/><Relationship Id="rId14" Type="http://schemas.openxmlformats.org/officeDocument/2006/relationships/hyperlink" Target="https://gromada.org.ua/gromada/girska/news/17745%2039438/" TargetMode="External"/><Relationship Id="rId22" Type="http://schemas.openxmlformats.org/officeDocument/2006/relationships/hyperlink" Target="https://lis.gov.ua/novosti/social-realm/33154-%20opituvannya-shchodo-potrebi-v-ozdorovlenni-tavidpochinku-ditej-gromadi-u-2026-rotsi-17-02.html" TargetMode="External"/><Relationship Id="rId27" Type="http://schemas.openxmlformats.org/officeDocument/2006/relationships/hyperlink" Target="https://popasn-gorsovet.gov.ua/6684" TargetMode="External"/><Relationship Id="rId30" Type="http://schemas.openxmlformats.org/officeDocument/2006/relationships/hyperlink" Target="https://www.facebook.com/share/p/18EtBSNQnL/" TargetMode="External"/><Relationship Id="rId35" Type="http://schemas.openxmlformats.org/officeDocument/2006/relationships/hyperlink" Target="https://ndo.lg.ua/places/365-hromadska-orhanizatsiyadia-svit.html" TargetMode="External"/><Relationship Id="rId43" Type="http://schemas.openxmlformats.org/officeDocument/2006/relationships/hyperlink" Target="https://www.facebook.com/share/p/1aREH425YV/" TargetMode="External"/><Relationship Id="rId48" Type="http://schemas.openxmlformats.org/officeDocument/2006/relationships/hyperlink" Target="https://www.facebook.com/share/p/17cZprvY7b/" TargetMode="External"/><Relationship Id="rId56" Type="http://schemas.openxmlformats.org/officeDocument/2006/relationships/hyperlink" Target="https://st-luganska-gromada.gov.ua/news/1773926853/" TargetMode="External"/><Relationship Id="rId64" Type="http://schemas.openxmlformats.org/officeDocument/2006/relationships/hyperlink" Target="https://www.facebook.com/Schastinska.gromada/posts/pfbid034CBjx5VuPaa6CWkyrZAZ87yVSaoexCPQm5ekNavwJATjFvKFZGf1YXCY6822k5sWl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www.facebook.com/share/p/1AgpoFvJpU/" TargetMode="External"/><Relationship Id="rId51" Type="http://schemas.openxmlformats.org/officeDocument/2006/relationships/hyperlink" Target="https://chmyrivska-gromada.gov.ua/news/1759147963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surl.li/uwshzm" TargetMode="External"/><Relationship Id="rId17" Type="http://schemas.openxmlformats.org/officeDocument/2006/relationships/hyperlink" Target="https://lis.gov.ua/zhitelyam-goroda/bezbar-ernist/radabezbar-ernosti/33179-bezbarernist-ta-spivpratsya-zbiznesom-rezultati-chergovogo-zasidannya-radi-prilisichanskij-mva.html" TargetMode="External"/><Relationship Id="rId25" Type="http://schemas.openxmlformats.org/officeDocument/2006/relationships/hyperlink" Target="https://lis.gov.ua/novosti/social-realm/33297-ulisichanskij-gromadi-startuvala-ozdorovcha-kompaniya2026.html" TargetMode="External"/><Relationship Id="rId33" Type="http://schemas.openxmlformats.org/officeDocument/2006/relationships/hyperlink" Target="https://www.facebook.com/share/p/17mc1LJqMZ/" TargetMode="External"/><Relationship Id="rId38" Type="http://schemas.openxmlformats.org/officeDocument/2006/relationships/hyperlink" Target="https://sed-rada.gov.ua/upravlinnya-sotsialnoho-zakhystu-naselennya/koordynatsiyna-rada-z-pytan-simyi-hendernoyi-rivnosti" TargetMode="External"/><Relationship Id="rId46" Type="http://schemas.openxmlformats.org/officeDocument/2006/relationships/hyperlink" Target="https://www.facebook.com/share/p/1AHPJigs6L/" TargetMode="External"/><Relationship Id="rId59" Type="http://schemas.openxmlformats.org/officeDocument/2006/relationships/hyperlink" Target="https://schastinska-gromada.gov.ua/news/286700-%20vidkrito-rejestraciiu-na-litnje-ozdorovlennia-ditei-2026" TargetMode="External"/><Relationship Id="rId67" Type="http://schemas.openxmlformats.org/officeDocument/2006/relationships/header" Target="header1.xml"/><Relationship Id="rId20" Type="http://schemas.openxmlformats.org/officeDocument/2006/relationships/hyperlink" Target="https://lis.gov.ua/novosti/social-realm/32912-do-uvagibatkiv-ditej-z-invalidnistyu-lisichanskoji-miskojiteritorialnoji-gromadi-16-01.html" TargetMode="External"/><Relationship Id="rId41" Type="http://schemas.openxmlformats.org/officeDocument/2006/relationships/hyperlink" Target="https://markivska-gromada.gov.ua/news/1737388019/" TargetMode="External"/><Relationship Id="rId54" Type="http://schemas.openxmlformats.org/officeDocument/2006/relationships/hyperlink" Target="https://st-luganska-gromada.gov.ua/news/1769331211/" TargetMode="External"/><Relationship Id="rId62" Type="http://schemas.openxmlformats.org/officeDocument/2006/relationships/hyperlink" Target="https://www.facebook.com/Schastinska.gromada/posts/pfbid0gDvWra9ic5Qsgg9B1X2xS19R4WNtACtxCStu4gJFLcDtKdAi4TPgctQuTVvqLypwl" TargetMode="External"/><Relationship Id="rId1" Type="http://schemas.openxmlformats.org/officeDocument/2006/relationships/styles" Target="styles.xml"/><Relationship Id="rId6" Type="http://schemas.openxmlformats.org/officeDocument/2006/relationships/hyperlink" Target="https://lova.gov.ua/oda/documents/official/pro_stvorennya_robochoyi_grupi_z_realizaciyi_nacionalnoyi_strategiyi_iz" TargetMode="External"/><Relationship Id="rId15" Type="http://schemas.openxmlformats.org/officeDocument/2006/relationships/hyperlink" Target="https://surl.li/phnnuj" TargetMode="External"/><Relationship Id="rId23" Type="http://schemas.openxmlformats.org/officeDocument/2006/relationships/hyperlink" Target="https://lis.gov.ua/novosti/social-realm/33114-sotsialnaposluga-z-kompleksnogo-rozvitku-ta-doglyadu-ditej-zinvalidnistyu.html" TargetMode="External"/><Relationship Id="rId28" Type="http://schemas.openxmlformats.org/officeDocument/2006/relationships/hyperlink" Target="https://rmva.gov.ua/news/1772541956/" TargetMode="External"/><Relationship Id="rId36" Type="http://schemas.openxmlformats.org/officeDocument/2006/relationships/hyperlink" Target="https://ndo.lg.ua/places/501-hromadska-orhanizatsiyamama-diye.html" TargetMode="External"/><Relationship Id="rId49" Type="http://schemas.openxmlformats.org/officeDocument/2006/relationships/hyperlink" Target="https://shulgynka-rada.gov.ua/news/1758546873" TargetMode="External"/><Relationship Id="rId57" Type="http://schemas.openxmlformats.org/officeDocument/2006/relationships/hyperlink" Target="http://surl.li/xmgsjd" TargetMode="External"/><Relationship Id="rId10" Type="http://schemas.openxmlformats.org/officeDocument/2006/relationships/hyperlink" Target="https://www.facebook.com/share/p/18UTEc5ayw/" TargetMode="External"/><Relationship Id="rId31" Type="http://schemas.openxmlformats.org/officeDocument/2006/relationships/hyperlink" Target="https://www.facebook.com/groups/637092538042572/per%20malink/1464369851981499" TargetMode="External"/><Relationship Id="rId44" Type="http://schemas.openxmlformats.org/officeDocument/2006/relationships/hyperlink" Target="https://youtu.be/87UgD3DS-4E" TargetMode="External"/><Relationship Id="rId52" Type="http://schemas.openxmlformats.org/officeDocument/2006/relationships/hyperlink" Target="https://surl.li/gzfwxo" TargetMode="External"/><Relationship Id="rId60" Type="http://schemas.openxmlformats.org/officeDocument/2006/relationships/hyperlink" Target="https://www.facebook.com/share/p/18TLFRysNY/" TargetMode="External"/><Relationship Id="rId65" Type="http://schemas.openxmlformats.org/officeDocument/2006/relationships/hyperlink" Target="https://t.me/schastynska_mva/1424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facebook.com/share/p/1Air9snKik/" TargetMode="External"/><Relationship Id="rId13" Type="http://schemas.openxmlformats.org/officeDocument/2006/relationships/hyperlink" Target="https://troicka-gromada.gov.ua/noviniogoloshennya-09-%2057-59-20-02-2026/" TargetMode="External"/><Relationship Id="rId18" Type="http://schemas.openxmlformats.org/officeDocument/2006/relationships/hyperlink" Target="https://lis.gov.ua/novosti/socialrealm.html?start=33" TargetMode="External"/><Relationship Id="rId39" Type="http://schemas.openxmlformats.org/officeDocument/2006/relationships/hyperlink" Target="https://sed-rada.gov.ua/upravlinnya-sotsialnohozakhystu-naselennya/koordynatsiyna-rada-z-pytan-simyihendernoyi-rivnosti" TargetMode="External"/><Relationship Id="rId34" Type="http://schemas.openxmlformats.org/officeDocument/2006/relationships/hyperlink" Target="https://old.sed-rada.gov.ua/normativno-pravovabaza/pro-zatverdzhennya-novogo-skladu-radibezbariernosti-pri-siverskodoneckiy-miskiy-viyskoviyadministraciyi" TargetMode="External"/><Relationship Id="rId50" Type="http://schemas.openxmlformats.org/officeDocument/2006/relationships/hyperlink" Target="https://shulgynka-rada.gov.ua/news/1758546576" TargetMode="External"/><Relationship Id="rId55" Type="http://schemas.openxmlformats.org/officeDocument/2006/relationships/hyperlink" Target="https://st-luganska-gromada.gov.ua/news/1769681819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15903</Words>
  <Characters>9065</Characters>
  <Application>Microsoft Office Word</Application>
  <DocSecurity>0</DocSecurity>
  <Lines>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2</cp:revision>
  <dcterms:created xsi:type="dcterms:W3CDTF">2026-04-09T08:41:00Z</dcterms:created>
  <dcterms:modified xsi:type="dcterms:W3CDTF">2026-04-09T08:41:00Z</dcterms:modified>
</cp:coreProperties>
</file>